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96" w:lineRule="exact"/>
        <w:jc w:val="center"/>
        <w:rPr>
          <w:rFonts w:ascii="方正小标宋_GBK" w:eastAsia="方正小标宋_GBK" w:hAnsiTheme="minorHAnsi" w:cstheme="minorBidi"/>
          <w:kern w:val="2"/>
          <w:sz w:val="44"/>
          <w:szCs w:val="44"/>
        </w:rPr>
      </w:pPr>
      <w:r>
        <w:rPr>
          <w:rFonts w:hint="eastAsia" w:ascii="方正小标宋_GBK" w:eastAsia="方正小标宋_GBK" w:hAnsiTheme="minorHAnsi" w:cstheme="minorBidi"/>
          <w:kern w:val="2"/>
          <w:sz w:val="44"/>
          <w:szCs w:val="44"/>
        </w:rPr>
        <w:t>重庆市永川区金融工作办公室</w:t>
      </w:r>
    </w:p>
    <w:p>
      <w:pPr>
        <w:pStyle w:val="2"/>
        <w:spacing w:before="0" w:beforeAutospacing="0" w:after="0" w:afterAutospacing="0" w:line="596" w:lineRule="exact"/>
        <w:jc w:val="center"/>
        <w:rPr>
          <w:rFonts w:ascii="方正小标宋_GBK" w:eastAsia="方正小标宋_GBK" w:hAnsiTheme="minorHAnsi" w:cstheme="minorBidi"/>
          <w:kern w:val="2"/>
          <w:sz w:val="44"/>
          <w:szCs w:val="44"/>
        </w:rPr>
      </w:pPr>
      <w:r>
        <w:rPr>
          <w:rFonts w:hint="eastAsia" w:ascii="方正小标宋_GBK" w:eastAsia="方正小标宋_GBK" w:hAnsiTheme="minorHAnsi" w:cstheme="minorBidi"/>
          <w:kern w:val="2"/>
          <w:sz w:val="44"/>
          <w:szCs w:val="44"/>
        </w:rPr>
        <w:t>公益性岗位人员招聘简章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因工作需要，现面向社会公开招聘公益性岗位人员，现将有关事项公告如下。</w:t>
      </w:r>
    </w:p>
    <w:p>
      <w:pPr>
        <w:spacing w:line="594" w:lineRule="exact"/>
        <w:ind w:firstLine="630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一、招聘原则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按照《重庆市人力资源和社会保障局重庆市财政局关于印发﹤重庆市公益性岗位开发和管理办法﹥的通知》(渝人社发〔2016〕239号)文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件精神要求，坚持公开、平等、竞争、择优的原则，采取笔试、面试的方式进行。</w:t>
      </w:r>
    </w:p>
    <w:p>
      <w:pPr>
        <w:spacing w:line="594" w:lineRule="exact"/>
        <w:ind w:firstLine="630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</w:t>
      </w:r>
      <w:r>
        <w:rPr>
          <w:rFonts w:ascii="方正黑体_GBK" w:eastAsia="方正黑体_GBK"/>
          <w:sz w:val="32"/>
          <w:szCs w:val="32"/>
        </w:rPr>
        <w:t>招聘岗位及人数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公益性岗位人员</w:t>
      </w: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ascii="方正仿宋_GBK" w:eastAsia="方正仿宋_GBK"/>
          <w:sz w:val="32"/>
          <w:szCs w:val="32"/>
        </w:rPr>
        <w:t>名</w:t>
      </w:r>
    </w:p>
    <w:p>
      <w:pPr>
        <w:spacing w:line="594" w:lineRule="exact"/>
        <w:ind w:firstLine="630"/>
        <w:jc w:val="left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</w:t>
      </w:r>
      <w:r>
        <w:rPr>
          <w:rFonts w:ascii="方正黑体_GBK" w:eastAsia="方正黑体_GBK"/>
          <w:bCs/>
          <w:sz w:val="32"/>
          <w:szCs w:val="32"/>
        </w:rPr>
        <w:t>招聘条件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1.全日制高校毕业两年内登记失业的大学生（2021年6月以后毕业至今）。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2.重庆市户籍。</w:t>
      </w:r>
    </w:p>
    <w:p>
      <w:pPr>
        <w:pStyle w:val="2"/>
        <w:spacing w:before="0" w:beforeAutospacing="0" w:after="0" w:afterAutospacing="0" w:line="596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3.具有较强的文字和语言沟通表达能力，熟悉公文的写作；具备一定的计算机应用能力，能够熟练使用办公软件。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 经济学、金融学类专业。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5.身体健康，五官端正，无纹身，有正常履行工作职责的身体条件。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6.遵纪守法，具有良好的政治素质和道德品行，无不良记录。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7.爱岗敬业，责任心强，能保守工作秘密，服从安排，听从指挥。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以下人员不能参与应聘：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1.正在接受司法机关立案侦查、纪检监察机关立案调查的,正在党纪、政纪处分期内的或刑事处罚的人员。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2.违反信访条例规定，参与非访、集访的人员。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本人办理有工商营业执照或系公司(合作社)股东、监事或任其他职务的；在其他单位就业的；在其他单位参加社会保险的；在其他单位参加住房公积金的；由财政供养的人员；办理退休手续的；退役军人自主择业的；被列为失信人员的；不能享受公益性岗位相关补贴的其他情形。</w:t>
      </w:r>
    </w:p>
    <w:p>
      <w:pPr>
        <w:spacing w:line="594" w:lineRule="exact"/>
        <w:ind w:firstLine="630"/>
        <w:jc w:val="left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</w:t>
      </w:r>
      <w:r>
        <w:rPr>
          <w:rFonts w:ascii="方正黑体_GBK" w:eastAsia="方正黑体_GBK"/>
          <w:sz w:val="32"/>
          <w:szCs w:val="32"/>
        </w:rPr>
        <w:t>招聘程序及办法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1.报名时间：2022年</w:t>
      </w:r>
      <w:r>
        <w:rPr>
          <w:rFonts w:hint="eastAsia" w:ascii="方正仿宋_GBK" w:eastAsia="方正仿宋_GBK"/>
          <w:sz w:val="32"/>
          <w:szCs w:val="32"/>
        </w:rPr>
        <w:t>9</w:t>
      </w:r>
      <w:r>
        <w:rPr>
          <w:rFonts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</w:rPr>
        <w:t>20</w:t>
      </w:r>
      <w:r>
        <w:rPr>
          <w:rFonts w:ascii="方正仿宋_GBK" w:eastAsia="方正仿宋_GBK"/>
          <w:sz w:val="32"/>
          <w:szCs w:val="32"/>
        </w:rPr>
        <w:t>日至2022年</w:t>
      </w:r>
      <w:r>
        <w:rPr>
          <w:rFonts w:hint="eastAsia" w:ascii="方正仿宋_GBK" w:eastAsia="方正仿宋_GBK"/>
          <w:sz w:val="32"/>
          <w:szCs w:val="32"/>
        </w:rPr>
        <w:t>9</w:t>
      </w:r>
      <w:r>
        <w:rPr>
          <w:rFonts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</w:rPr>
        <w:t>23</w:t>
      </w:r>
      <w:r>
        <w:rPr>
          <w:rFonts w:ascii="方正仿宋_GBK" w:eastAsia="方正仿宋_GBK"/>
          <w:sz w:val="32"/>
          <w:szCs w:val="32"/>
        </w:rPr>
        <w:t>日（上午9:00-12:00，下午14:00-18:00）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2.报名地点：永川区</w:t>
      </w:r>
      <w:r>
        <w:rPr>
          <w:rFonts w:hint="eastAsia" w:ascii="方正仿宋_GBK" w:eastAsia="方正仿宋_GBK"/>
          <w:sz w:val="32"/>
          <w:szCs w:val="32"/>
        </w:rPr>
        <w:t>金融工作</w:t>
      </w:r>
      <w:r>
        <w:rPr>
          <w:rFonts w:ascii="方正仿宋_GBK" w:eastAsia="方正仿宋_GBK"/>
          <w:sz w:val="32"/>
          <w:szCs w:val="32"/>
        </w:rPr>
        <w:t>办公室</w:t>
      </w:r>
      <w:r>
        <w:rPr>
          <w:rFonts w:hint="eastAsia" w:ascii="方正仿宋_GBK" w:eastAsia="方正仿宋_GBK"/>
          <w:sz w:val="32"/>
          <w:szCs w:val="32"/>
        </w:rPr>
        <w:t>综合科</w:t>
      </w:r>
      <w:r>
        <w:rPr>
          <w:rFonts w:ascii="方正仿宋_GBK" w:eastAsia="方正仿宋_GBK"/>
          <w:sz w:val="32"/>
          <w:szCs w:val="32"/>
        </w:rPr>
        <w:t>，联系电话：023-498</w:t>
      </w:r>
      <w:r>
        <w:rPr>
          <w:rFonts w:hint="eastAsia" w:ascii="方正仿宋_GBK" w:eastAsia="方正仿宋_GBK"/>
          <w:sz w:val="32"/>
          <w:szCs w:val="32"/>
        </w:rPr>
        <w:t>36010</w:t>
      </w:r>
      <w:r>
        <w:rPr>
          <w:rFonts w:ascii="方正仿宋_GBK" w:eastAsia="方正仿宋_GBK"/>
          <w:sz w:val="32"/>
          <w:szCs w:val="32"/>
        </w:rPr>
        <w:t>。报名时需带本人简历、学历证书、身份证、户口簿原件及复印件，近期1寸正面免冠照片1张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3.笔试：申论。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ascii="方正仿宋_GBK" w:eastAsia="方正仿宋_GBK"/>
          <w:sz w:val="32"/>
          <w:szCs w:val="32"/>
        </w:rPr>
        <w:t>.面试：</w:t>
      </w:r>
      <w:r>
        <w:rPr>
          <w:rFonts w:hint="eastAsia" w:ascii="方正仿宋_GBK" w:eastAsia="方正仿宋_GBK"/>
          <w:sz w:val="32"/>
          <w:szCs w:val="32"/>
        </w:rPr>
        <w:t>根据笔试成绩</w:t>
      </w:r>
      <w:r>
        <w:rPr>
          <w:rFonts w:ascii="方正仿宋_GBK" w:eastAsia="方正仿宋_GBK"/>
          <w:sz w:val="32"/>
          <w:szCs w:val="32"/>
        </w:rPr>
        <w:t>由</w:t>
      </w:r>
      <w:r>
        <w:rPr>
          <w:rFonts w:hint="eastAsia" w:ascii="方正仿宋_GBK" w:eastAsia="方正仿宋_GBK"/>
          <w:sz w:val="32"/>
          <w:szCs w:val="32"/>
        </w:rPr>
        <w:t>高到低</w:t>
      </w:r>
      <w:r>
        <w:rPr>
          <w:rFonts w:ascii="方正仿宋_GBK" w:eastAsia="方正仿宋_GBK"/>
          <w:sz w:val="32"/>
          <w:szCs w:val="32"/>
        </w:rPr>
        <w:t>确定面试入围名单，面试主要考察应聘者语言表达能力、法律法规常识和综合应变能力。</w:t>
      </w:r>
      <w:r>
        <w:rPr>
          <w:rFonts w:hint="eastAsia" w:ascii="方正仿宋_GBK" w:eastAsia="方正仿宋_GBK"/>
          <w:sz w:val="32"/>
          <w:szCs w:val="32"/>
        </w:rPr>
        <w:t>笔试、面试</w:t>
      </w:r>
      <w:r>
        <w:rPr>
          <w:rFonts w:ascii="方正仿宋_GBK" w:eastAsia="方正仿宋_GBK"/>
          <w:sz w:val="32"/>
          <w:szCs w:val="32"/>
        </w:rPr>
        <w:t>具体时间</w:t>
      </w:r>
      <w:r>
        <w:rPr>
          <w:rFonts w:hint="eastAsia" w:ascii="方正仿宋_GBK" w:eastAsia="方正仿宋_GBK"/>
          <w:sz w:val="32"/>
          <w:szCs w:val="32"/>
        </w:rPr>
        <w:t>及</w:t>
      </w:r>
      <w:r>
        <w:rPr>
          <w:rFonts w:ascii="方正仿宋_GBK" w:eastAsia="方正仿宋_GBK"/>
          <w:sz w:val="32"/>
          <w:szCs w:val="32"/>
        </w:rPr>
        <w:t>地点另行通知。</w:t>
      </w:r>
    </w:p>
    <w:p>
      <w:pPr>
        <w:spacing w:line="594" w:lineRule="exact"/>
        <w:ind w:firstLine="630"/>
        <w:jc w:val="left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</w:t>
      </w:r>
      <w:r>
        <w:rPr>
          <w:rFonts w:ascii="方正黑体_GBK" w:eastAsia="方正黑体_GBK"/>
          <w:bCs/>
          <w:sz w:val="32"/>
          <w:szCs w:val="32"/>
        </w:rPr>
        <w:t>聘用及待遇</w:t>
      </w:r>
    </w:p>
    <w:p>
      <w:pPr>
        <w:pStyle w:val="2"/>
        <w:spacing w:before="0" w:beforeAutospacing="0" w:after="0" w:afterAutospacing="0" w:line="596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通过面试且体检合格者</w:t>
      </w:r>
      <w:r>
        <w:rPr>
          <w:rFonts w:hint="eastAsia" w:ascii="方正仿宋_GBK" w:eastAsia="方正仿宋_GBK"/>
          <w:bCs/>
          <w:sz w:val="32"/>
          <w:szCs w:val="32"/>
        </w:rPr>
        <w:t>由派遣单位与劳动者签订合同。拟聘人员</w:t>
      </w:r>
      <w:r>
        <w:rPr>
          <w:rFonts w:ascii="方正仿宋_GBK" w:eastAsia="方正仿宋_GBK"/>
          <w:bCs/>
          <w:sz w:val="32"/>
          <w:szCs w:val="32"/>
        </w:rPr>
        <w:t>试用期1个月，</w:t>
      </w:r>
      <w:r>
        <w:rPr>
          <w:rFonts w:hint="eastAsia" w:ascii="方正仿宋_GBK" w:eastAsia="方正仿宋_GBK"/>
          <w:sz w:val="32"/>
          <w:szCs w:val="32"/>
        </w:rPr>
        <w:t>试用期</w:t>
      </w:r>
      <w:r>
        <w:rPr>
          <w:rFonts w:ascii="方正仿宋_GBK" w:eastAsia="方正仿宋_GBK"/>
          <w:bCs/>
          <w:sz w:val="32"/>
          <w:szCs w:val="32"/>
        </w:rPr>
        <w:t>工资2100元</w:t>
      </w:r>
      <w:r>
        <w:rPr>
          <w:rFonts w:hint="eastAsia" w:ascii="方正仿宋_GBK" w:eastAsia="方正仿宋_GBK"/>
          <w:bCs/>
          <w:sz w:val="32"/>
          <w:szCs w:val="32"/>
        </w:rPr>
        <w:t>；</w:t>
      </w:r>
      <w:r>
        <w:rPr>
          <w:rFonts w:hint="eastAsia" w:ascii="方正仿宋_GBK" w:eastAsia="方正仿宋_GBK"/>
          <w:sz w:val="32"/>
          <w:szCs w:val="32"/>
        </w:rPr>
        <w:t>试用期满</w:t>
      </w:r>
      <w:r>
        <w:rPr>
          <w:rFonts w:ascii="方正仿宋_GBK" w:eastAsia="方正仿宋_GBK"/>
          <w:bCs/>
          <w:sz w:val="32"/>
          <w:szCs w:val="32"/>
        </w:rPr>
        <w:t>基本工资2100元</w:t>
      </w:r>
      <w:r>
        <w:rPr>
          <w:rFonts w:hint="eastAsia" w:ascii="方正仿宋_GBK" w:eastAsia="方正仿宋_GBK"/>
          <w:bCs/>
          <w:sz w:val="32"/>
          <w:szCs w:val="32"/>
        </w:rPr>
        <w:t>/月</w:t>
      </w:r>
      <w:r>
        <w:rPr>
          <w:rFonts w:ascii="方正仿宋_GBK" w:eastAsia="方正仿宋_GBK"/>
          <w:bCs/>
          <w:sz w:val="32"/>
          <w:szCs w:val="32"/>
        </w:rPr>
        <w:t>+绩效工资</w:t>
      </w:r>
      <w:r>
        <w:rPr>
          <w:rFonts w:hint="eastAsia" w:ascii="方正仿宋_GBK" w:eastAsia="方正仿宋_GBK"/>
          <w:bCs/>
          <w:sz w:val="32"/>
          <w:szCs w:val="32"/>
        </w:rPr>
        <w:t>（含五险）</w:t>
      </w:r>
      <w:r>
        <w:rPr>
          <w:rFonts w:hint="eastAsia" w:ascii="方正仿宋_GBK" w:eastAsia="方正仿宋_GBK"/>
          <w:sz w:val="32"/>
          <w:szCs w:val="32"/>
        </w:rPr>
        <w:t>。</w:t>
      </w:r>
      <w:r>
        <w:rPr>
          <w:rFonts w:ascii="方正仿宋_GBK" w:eastAsia="方正仿宋_GBK"/>
          <w:sz w:val="32"/>
          <w:szCs w:val="32"/>
        </w:rPr>
        <w:t>用人单位缴纳五险。合同期限一年一签，根据工作需要和本人工作情况由双方约定是否续签</w:t>
      </w:r>
      <w:r>
        <w:rPr>
          <w:rFonts w:hint="eastAsia" w:ascii="方正仿宋_GBK" w:eastAsia="方正仿宋_GBK"/>
          <w:sz w:val="32"/>
          <w:szCs w:val="32"/>
        </w:rPr>
        <w:t>，最长可服务三年。</w:t>
      </w:r>
    </w:p>
    <w:p>
      <w:pPr>
        <w:spacing w:line="594" w:lineRule="exact"/>
        <w:ind w:firstLine="63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本简章由重庆市永川区金融工作</w:t>
      </w:r>
      <w:r>
        <w:rPr>
          <w:rFonts w:ascii="方正仿宋_GBK" w:eastAsia="方正仿宋_GBK"/>
          <w:sz w:val="32"/>
          <w:szCs w:val="32"/>
        </w:rPr>
        <w:t>办公室</w:t>
      </w:r>
      <w:r>
        <w:rPr>
          <w:rFonts w:hint="eastAsia" w:ascii="方正仿宋_GBK" w:eastAsia="方正仿宋_GBK"/>
          <w:sz w:val="32"/>
          <w:szCs w:val="32"/>
        </w:rPr>
        <w:t>负责解释。</w:t>
      </w:r>
    </w:p>
    <w:p>
      <w:pPr>
        <w:spacing w:line="594" w:lineRule="exact"/>
        <w:ind w:firstLine="630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94" w:lineRule="exact"/>
        <w:ind w:firstLine="630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94" w:lineRule="exact"/>
        <w:ind w:firstLine="63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重庆市永川区金融工作</w:t>
      </w:r>
      <w:r>
        <w:rPr>
          <w:rFonts w:ascii="方正仿宋_GBK" w:eastAsia="方正仿宋_GBK"/>
          <w:sz w:val="32"/>
          <w:szCs w:val="32"/>
        </w:rPr>
        <w:t>办公室</w:t>
      </w:r>
    </w:p>
    <w:p>
      <w:pPr>
        <w:spacing w:line="594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2022年9月19日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F5"/>
    <w:rsid w:val="00011523"/>
    <w:rsid w:val="0004277B"/>
    <w:rsid w:val="0004474F"/>
    <w:rsid w:val="000744F5"/>
    <w:rsid w:val="000973F4"/>
    <w:rsid w:val="000C6E18"/>
    <w:rsid w:val="000F7BA4"/>
    <w:rsid w:val="0012578C"/>
    <w:rsid w:val="00142534"/>
    <w:rsid w:val="001D15E6"/>
    <w:rsid w:val="001E19D9"/>
    <w:rsid w:val="001F7DF0"/>
    <w:rsid w:val="00226200"/>
    <w:rsid w:val="0022735D"/>
    <w:rsid w:val="00241A23"/>
    <w:rsid w:val="002623FE"/>
    <w:rsid w:val="00263E6A"/>
    <w:rsid w:val="002B4511"/>
    <w:rsid w:val="002E2771"/>
    <w:rsid w:val="003B4F8E"/>
    <w:rsid w:val="003D550C"/>
    <w:rsid w:val="00484393"/>
    <w:rsid w:val="004B45E1"/>
    <w:rsid w:val="004B7CB4"/>
    <w:rsid w:val="004E3C59"/>
    <w:rsid w:val="0054332A"/>
    <w:rsid w:val="005E3767"/>
    <w:rsid w:val="005F44BD"/>
    <w:rsid w:val="0063174F"/>
    <w:rsid w:val="006B67BB"/>
    <w:rsid w:val="006C7D99"/>
    <w:rsid w:val="006E20A1"/>
    <w:rsid w:val="00704D9E"/>
    <w:rsid w:val="00805ACE"/>
    <w:rsid w:val="0084387D"/>
    <w:rsid w:val="008D7A0D"/>
    <w:rsid w:val="008E1EC0"/>
    <w:rsid w:val="008E357B"/>
    <w:rsid w:val="0094509B"/>
    <w:rsid w:val="00971199"/>
    <w:rsid w:val="009B3E18"/>
    <w:rsid w:val="009E3818"/>
    <w:rsid w:val="009F3EAF"/>
    <w:rsid w:val="00A749C0"/>
    <w:rsid w:val="00AA03AB"/>
    <w:rsid w:val="00AA0EF0"/>
    <w:rsid w:val="00AC5128"/>
    <w:rsid w:val="00AD38FD"/>
    <w:rsid w:val="00BB5FE6"/>
    <w:rsid w:val="00C45B49"/>
    <w:rsid w:val="00C54A10"/>
    <w:rsid w:val="00CC035E"/>
    <w:rsid w:val="00CE4BB7"/>
    <w:rsid w:val="00D00002"/>
    <w:rsid w:val="00D5576A"/>
    <w:rsid w:val="00D941EF"/>
    <w:rsid w:val="00D95BDB"/>
    <w:rsid w:val="00E5242D"/>
    <w:rsid w:val="00E6223F"/>
    <w:rsid w:val="00EB57B0"/>
    <w:rsid w:val="00EF4FD4"/>
    <w:rsid w:val="00F1552F"/>
    <w:rsid w:val="00F40BCC"/>
    <w:rsid w:val="00F458CE"/>
    <w:rsid w:val="00FC5DA9"/>
    <w:rsid w:val="794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921</Words>
  <Characters>991</Characters>
  <Lines>7</Lines>
  <Paragraphs>2</Paragraphs>
  <TotalTime>88</TotalTime>
  <ScaleCrop>false</ScaleCrop>
  <LinksUpToDate>false</LinksUpToDate>
  <CharactersWithSpaces>1034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2022-09-18T06:39:00Z</dcterms:created>
  <dc:creator>Sky123.Org</dc:creator>
  <cp:lastModifiedBy>红尘清歌散</cp:lastModifiedBy>
  <cp:lastPrinted>2022-09-19T06:28:00Z</cp:lastPrinted>
  <dcterms:modified xsi:type="dcterms:W3CDTF">2022-09-21T07:15:56Z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A4CCD35EF4D647FFA40599ACC9C23A67</vt:lpwstr>
  </property>
</Properties>
</file>