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新冠肺炎疫情防控告知书</w:t>
      </w:r>
    </w:p>
    <w:p>
      <w:pPr>
        <w:widowControl/>
        <w:spacing w:before="75" w:after="75" w:line="600" w:lineRule="exact"/>
        <w:jc w:val="center"/>
        <w:rPr>
          <w:rFonts w:ascii="方正楷体_GBK" w:hAnsi="Tahoma" w:eastAsia="方正楷体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当前国内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新冠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疫情防控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总体形势平稳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，但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国外疫情形势依然严峻，国内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外防输入、内防反弹的压力较大。为保证广大报考人员的身体健康，请报考人员通过官方渠道查询本人所处地区的疫情风险等级。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一、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28天内有境外旅居史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人员，请按规定提供解除14天集中隔离和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新冠病毒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核酸阴性以及血清抗体阴性证明；14天内有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国内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中高风险地区旅居史的人员，请按规定提供7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天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内核酸检测阴性证明或包含核酸检测阴性信息的健康绿码；对来自国内低风险地区的报考人员，请按规定提供</w:t>
      </w:r>
      <w:r>
        <w:rPr>
          <w:rFonts w:hint="default" w:ascii="方正仿宋_GBK" w:hAnsi="Tahoma" w:eastAsia="方正仿宋_GBK" w:cs="Tahoma"/>
          <w:color w:val="000000"/>
          <w:kern w:val="0"/>
          <w:sz w:val="32"/>
          <w:szCs w:val="32"/>
        </w:rPr>
        <w:t>健康通行码“绿码”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二、参加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资格审查、体测及面试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的考生应在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资格审查、体测及面试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当天入场时主动向工作人员出示上述证明或健康码。参加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资格审查、体测及面试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的考生经</w:t>
      </w:r>
      <w:bookmarkStart w:id="0" w:name="_GoBack"/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现场</w:t>
      </w:r>
      <w:bookmarkEnd w:id="0"/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测量体温正常（</w:t>
      </w:r>
      <w:r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&lt;</w:t>
      </w:r>
      <w:r>
        <w:rPr>
          <w:rFonts w:hint="default" w:ascii="方正仿宋_GBK" w:hAnsi="Tahoma" w:eastAsia="方正仿宋_GBK" w:cs="Tahoma"/>
          <w:color w:val="000000"/>
          <w:kern w:val="0"/>
          <w:sz w:val="32"/>
          <w:szCs w:val="32"/>
        </w:rPr>
        <w:t>37.3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℃）者方可进入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相应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场所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或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考点，自备一次性使用医用口罩或医用外科口罩，除身份确认、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测评、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答题环节摘除口罩以外，应全程佩戴，做好个人防护。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三、报考人员在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资格审查、体测及面试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当天不能按上述要求提供证明或健康码的，以及资格审查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当天，报考人员进入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相应场所或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相应场所或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资格审查、体测及面试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，并视同主动放弃资格。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资格审查、体测及面试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当天无法到达考点报到的，视为放弃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资格审查、体测及面试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资格审查、体测及面试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的考生，视同放弃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资格审查、体测及面试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五、考生应在报名前认真阅读《新冠肺炎疫情防控告知书》，自愿承担因不实承诺应承担的相关责任、接受相应处理。凡隐瞒或谎报旅居史、接触史、健康状况等疫情防控重点信息，不配合工作人员进行防疫检测、询问、排查、送诊等造成严重后果的，取消其资格审查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、体测及面试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资格，并记入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公务员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招考诚信档案，如有违法行为，将依法追究其法律责任。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4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both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</w:p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7052C"/>
    <w:rsid w:val="00131C17"/>
    <w:rsid w:val="001602AE"/>
    <w:rsid w:val="001E3A31"/>
    <w:rsid w:val="002057ED"/>
    <w:rsid w:val="00296371"/>
    <w:rsid w:val="002F4D08"/>
    <w:rsid w:val="0033643C"/>
    <w:rsid w:val="00356182"/>
    <w:rsid w:val="00494827"/>
    <w:rsid w:val="00546A55"/>
    <w:rsid w:val="005908E6"/>
    <w:rsid w:val="005A5A11"/>
    <w:rsid w:val="005B1465"/>
    <w:rsid w:val="005F12D4"/>
    <w:rsid w:val="00642C39"/>
    <w:rsid w:val="00675C5C"/>
    <w:rsid w:val="006A2322"/>
    <w:rsid w:val="006A3775"/>
    <w:rsid w:val="006A47CF"/>
    <w:rsid w:val="00721504"/>
    <w:rsid w:val="008161BE"/>
    <w:rsid w:val="00843D8F"/>
    <w:rsid w:val="00876907"/>
    <w:rsid w:val="008F2F78"/>
    <w:rsid w:val="009171F6"/>
    <w:rsid w:val="0094322B"/>
    <w:rsid w:val="009827B6"/>
    <w:rsid w:val="009C2D89"/>
    <w:rsid w:val="00A91074"/>
    <w:rsid w:val="00AE3F92"/>
    <w:rsid w:val="00AF6503"/>
    <w:rsid w:val="00B41029"/>
    <w:rsid w:val="00C3573D"/>
    <w:rsid w:val="00C64EC9"/>
    <w:rsid w:val="00CF4817"/>
    <w:rsid w:val="00D80B1F"/>
    <w:rsid w:val="00DB7110"/>
    <w:rsid w:val="00E12184"/>
    <w:rsid w:val="00E61A77"/>
    <w:rsid w:val="00F762DE"/>
    <w:rsid w:val="0C3079A8"/>
    <w:rsid w:val="0F156BC1"/>
    <w:rsid w:val="29873D56"/>
    <w:rsid w:val="3221515F"/>
    <w:rsid w:val="3382487E"/>
    <w:rsid w:val="4E8D133A"/>
    <w:rsid w:val="5ADB3102"/>
    <w:rsid w:val="67070199"/>
    <w:rsid w:val="774C75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199</Words>
  <Characters>1135</Characters>
  <Lines>9</Lines>
  <Paragraphs>2</Paragraphs>
  <TotalTime>0</TotalTime>
  <ScaleCrop>false</ScaleCrop>
  <LinksUpToDate>false</LinksUpToDate>
  <CharactersWithSpaces>1332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Blue</cp:lastModifiedBy>
  <cp:lastPrinted>2021-04-25T03:12:55Z</cp:lastPrinted>
  <dcterms:modified xsi:type="dcterms:W3CDTF">2021-04-25T03:12:56Z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815115482_cloud</vt:lpwstr>
  </property>
  <property fmtid="{D5CDD505-2E9C-101B-9397-08002B2CF9AE}" pid="3" name="KSOProductBuildVer">
    <vt:lpwstr>2052-11.1.0.10463</vt:lpwstr>
  </property>
  <property fmtid="{D5CDD505-2E9C-101B-9397-08002B2CF9AE}" pid="4" name="ICV">
    <vt:lpwstr>6C424B7B91EA402FAF3B1FABE4915EC9</vt:lpwstr>
  </property>
</Properties>
</file>