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left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color w:val="333333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color w:val="333333"/>
          <w:sz w:val="24"/>
          <w:szCs w:val="24"/>
        </w:rPr>
        <w:t>九龙坡区石坪桥街道社区工作者岗位需求表</w:t>
      </w:r>
    </w:p>
    <w:tbl>
      <w:tblPr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112"/>
        <w:gridCol w:w="836"/>
        <w:gridCol w:w="836"/>
        <w:gridCol w:w="4272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8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8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文化要求</w:t>
            </w:r>
          </w:p>
        </w:tc>
        <w:tc>
          <w:tcPr>
            <w:tcW w:w="43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相关要求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岗位简介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社区工作者</w:t>
            </w:r>
          </w:p>
        </w:tc>
        <w:tc>
          <w:tcPr>
            <w:tcW w:w="8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43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1.有较强的责任心、事业心。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2.熟练操作现代办公软件和一定的写作能力、语言表达能力，熟练运用OFFICE等办公软件及文件档案管理。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3.具有良好的语言表达和沟通交流能力，思维清晰敏捷，有相关的群众工作经验。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4.性格开朗，具有较好的团队协作精神和服务意识。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5.能接受临时加班安排。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6.获得助理社工师及以上资格的；复员、退伍、转业军人；中共党员（含预备党员）。</w:t>
            </w:r>
          </w:p>
        </w:tc>
        <w:tc>
          <w:tcPr>
            <w:tcW w:w="15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在社区从事文字、内勤、社保等相关工作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color w:val="333333"/>
          <w:sz w:val="24"/>
          <w:szCs w:val="24"/>
        </w:rPr>
        <w:br w:type="textWrapping"/>
      </w:r>
      <w:r>
        <w:rPr>
          <w:rFonts w:hint="default" w:ascii="Arial" w:hAnsi="Arial" w:eastAsia="微软雅黑" w:cs="Arial"/>
          <w:color w:val="333333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color w:val="333333"/>
          <w:sz w:val="24"/>
          <w:szCs w:val="24"/>
        </w:rPr>
        <w:t>九龙坡区石坪桥街道招聘社区工作者报名表</w:t>
      </w:r>
    </w:p>
    <w:tbl>
      <w:tblPr>
        <w:tblW w:w="89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8"/>
        <w:gridCol w:w="959"/>
        <w:gridCol w:w="314"/>
        <w:gridCol w:w="824"/>
        <w:gridCol w:w="390"/>
        <w:gridCol w:w="464"/>
        <w:gridCol w:w="195"/>
        <w:gridCol w:w="660"/>
        <w:gridCol w:w="405"/>
        <w:gridCol w:w="554"/>
        <w:gridCol w:w="1166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130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150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手机号码</w:t>
            </w:r>
          </w:p>
        </w:tc>
        <w:tc>
          <w:tcPr>
            <w:tcW w:w="17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777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经历</w:t>
            </w:r>
          </w:p>
        </w:tc>
        <w:tc>
          <w:tcPr>
            <w:tcW w:w="777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经历</w:t>
            </w:r>
          </w:p>
        </w:tc>
        <w:tc>
          <w:tcPr>
            <w:tcW w:w="777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何时何地受过何种奖惩</w:t>
            </w:r>
          </w:p>
        </w:tc>
        <w:tc>
          <w:tcPr>
            <w:tcW w:w="777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家庭主要成员信息</w:t>
            </w:r>
          </w:p>
        </w:tc>
        <w:tc>
          <w:tcPr>
            <w:tcW w:w="9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出 生年 月</w:t>
            </w:r>
          </w:p>
        </w:tc>
        <w:tc>
          <w:tcPr>
            <w:tcW w:w="8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政 治面 貌</w:t>
            </w:r>
          </w:p>
        </w:tc>
        <w:tc>
          <w:tcPr>
            <w:tcW w:w="211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工作单位及职务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ind w:lef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color w:val="333333"/>
          <w:sz w:val="24"/>
          <w:szCs w:val="24"/>
        </w:rPr>
        <w:t>填表说明：1.学习经历是指学校教育与在职培训，学校教育从大学开始填写；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color w:val="333333"/>
          <w:sz w:val="24"/>
          <w:szCs w:val="24"/>
        </w:rPr>
        <w:t>2.家庭成员填写配偶、父母、子女；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450" w:lineRule="atLeast"/>
        <w:ind w:left="0" w:right="0" w:firstLine="420"/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color w:val="333333"/>
          <w:sz w:val="24"/>
          <w:szCs w:val="24"/>
        </w:rPr>
        <w:t>3.此表须如实填写，如有弄虚作假，一经查实，取消资格。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red"/>
    <w:basedOn w:val="4"/>
    <w:uiPriority w:val="0"/>
    <w:rPr>
      <w:color w:val="E1211F"/>
      <w:u w:val="single"/>
    </w:rPr>
  </w:style>
  <w:style w:type="character" w:customStyle="1" w:styleId="8">
    <w:name w:val="red1"/>
    <w:basedOn w:val="4"/>
    <w:uiPriority w:val="0"/>
    <w:rPr>
      <w:color w:val="E1211F"/>
    </w:rPr>
  </w:style>
  <w:style w:type="character" w:customStyle="1" w:styleId="9">
    <w:name w:val="red2"/>
    <w:basedOn w:val="4"/>
    <w:uiPriority w:val="0"/>
    <w:rPr>
      <w:color w:val="E1211F"/>
    </w:rPr>
  </w:style>
  <w:style w:type="character" w:customStyle="1" w:styleId="10">
    <w:name w:val="red3"/>
    <w:basedOn w:val="4"/>
    <w:uiPriority w:val="0"/>
    <w:rPr>
      <w:color w:val="E33938"/>
      <w:u w:val="single"/>
    </w:rPr>
  </w:style>
  <w:style w:type="character" w:customStyle="1" w:styleId="11">
    <w:name w:val="red4"/>
    <w:basedOn w:val="4"/>
    <w:uiPriority w:val="0"/>
    <w:rPr>
      <w:color w:val="E1211F"/>
    </w:rPr>
  </w:style>
  <w:style w:type="character" w:customStyle="1" w:styleId="12">
    <w:name w:val="red5"/>
    <w:basedOn w:val="4"/>
    <w:uiPriority w:val="0"/>
    <w:rPr>
      <w:color w:val="E1211F"/>
    </w:rPr>
  </w:style>
  <w:style w:type="character" w:customStyle="1" w:styleId="13">
    <w:name w:val="tyhl"/>
    <w:basedOn w:val="4"/>
    <w:uiPriority w:val="0"/>
    <w:rPr>
      <w:shd w:val="clear" w:fill="FFFFFF"/>
    </w:rPr>
  </w:style>
  <w:style w:type="character" w:customStyle="1" w:styleId="14">
    <w:name w:val="tit"/>
    <w:basedOn w:val="4"/>
    <w:uiPriority w:val="0"/>
    <w:rPr>
      <w:b/>
      <w:color w:val="333333"/>
      <w:sz w:val="39"/>
      <w:szCs w:val="39"/>
    </w:rPr>
  </w:style>
  <w:style w:type="character" w:customStyle="1" w:styleId="15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16">
    <w:name w:val="con"/>
    <w:basedOn w:val="4"/>
    <w:uiPriority w:val="0"/>
  </w:style>
  <w:style w:type="character" w:customStyle="1" w:styleId="17">
    <w:name w:val="hover20"/>
    <w:basedOn w:val="4"/>
    <w:uiPriority w:val="0"/>
    <w:rPr>
      <w:b/>
    </w:rPr>
  </w:style>
  <w:style w:type="character" w:customStyle="1" w:styleId="18">
    <w:name w:val="cur"/>
    <w:basedOn w:val="4"/>
    <w:uiPriority w:val="0"/>
    <w:rPr>
      <w:color w:val="3354A2"/>
    </w:rPr>
  </w:style>
  <w:style w:type="character" w:customStyle="1" w:styleId="19">
    <w:name w:val="name"/>
    <w:basedOn w:val="4"/>
    <w:uiPriority w:val="0"/>
    <w:rPr>
      <w:color w:val="2760B7"/>
    </w:rPr>
  </w:style>
  <w:style w:type="character" w:customStyle="1" w:styleId="20">
    <w:name w:val="yj-time"/>
    <w:basedOn w:val="4"/>
    <w:uiPriority w:val="0"/>
    <w:rPr>
      <w:color w:val="AAAAAA"/>
      <w:sz w:val="18"/>
      <w:szCs w:val="18"/>
    </w:rPr>
  </w:style>
  <w:style w:type="character" w:customStyle="1" w:styleId="21">
    <w:name w:val="yj-time1"/>
    <w:basedOn w:val="4"/>
    <w:uiPriority w:val="0"/>
    <w:rPr>
      <w:color w:val="AAAAAA"/>
      <w:sz w:val="18"/>
      <w:szCs w:val="18"/>
    </w:rPr>
  </w:style>
  <w:style w:type="character" w:customStyle="1" w:styleId="22">
    <w:name w:val="yjl"/>
    <w:basedOn w:val="4"/>
    <w:uiPriority w:val="0"/>
    <w:rPr>
      <w:color w:val="999999"/>
    </w:rPr>
  </w:style>
  <w:style w:type="character" w:customStyle="1" w:styleId="23">
    <w:name w:val="w100"/>
    <w:basedOn w:val="4"/>
    <w:uiPriority w:val="0"/>
  </w:style>
  <w:style w:type="character" w:customStyle="1" w:styleId="24">
    <w:name w:val="yj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2020-12-14T04:18:52Z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