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s="微软雅黑"/>
          <w:b w:val="0"/>
          <w:i w:val="0"/>
          <w:caps w:val="0"/>
          <w:color w:val="666666"/>
          <w:spacing w:val="0"/>
          <w:sz w:val="24"/>
          <w:szCs w:val="24"/>
          <w:shd w:val="clear" w:fill="FFFFFF"/>
        </w:rPr>
      </w:pPr>
      <w:r>
        <w:rPr>
          <w:rFonts w:ascii="微软雅黑" w:hAnsi="微软雅黑" w:eastAsia="微软雅黑" w:cs="微软雅黑"/>
          <w:b w:val="0"/>
          <w:i w:val="0"/>
          <w:caps w:val="0"/>
          <w:color w:val="666666"/>
          <w:spacing w:val="0"/>
          <w:sz w:val="24"/>
          <w:szCs w:val="24"/>
          <w:shd w:val="clear" w:fill="FFFFFF"/>
        </w:rPr>
        <w:t>房地产开发公司成本管理主管:</w:t>
      </w:r>
      <w:r>
        <w:rPr>
          <w:rFonts w:hint="eastAsia" w:ascii="微软雅黑" w:hAnsi="微软雅黑" w:eastAsia="微软雅黑" w:cs="微软雅黑"/>
          <w:b w:val="0"/>
          <w:i w:val="0"/>
          <w:caps w:val="0"/>
          <w:color w:val="666666"/>
          <w:spacing w:val="0"/>
          <w:sz w:val="24"/>
          <w:szCs w:val="24"/>
          <w:bdr w:val="none" w:color="auto" w:sz="0" w:space="0"/>
          <w:shd w:val="clear" w:fill="FFFFFF"/>
        </w:rPr>
        <w:br w:type="textWrapping"/>
      </w:r>
      <w:r>
        <w:rPr>
          <w:rFonts w:hint="eastAsia" w:ascii="微软雅黑" w:hAnsi="微软雅黑" w:eastAsia="微软雅黑" w:cs="微软雅黑"/>
          <w:b w:val="0"/>
          <w:i w:val="0"/>
          <w:caps w:val="0"/>
          <w:color w:val="666666"/>
          <w:spacing w:val="0"/>
          <w:sz w:val="24"/>
          <w:szCs w:val="24"/>
          <w:shd w:val="clear" w:fill="FFFFFF"/>
        </w:rPr>
        <w:t>  一、报名条件</w:t>
      </w:r>
      <w:r>
        <w:rPr>
          <w:rFonts w:hint="eastAsia" w:ascii="微软雅黑" w:hAnsi="微软雅黑" w:eastAsia="微软雅黑" w:cs="微软雅黑"/>
          <w:b w:val="0"/>
          <w:i w:val="0"/>
          <w:caps w:val="0"/>
          <w:color w:val="666666"/>
          <w:spacing w:val="0"/>
          <w:sz w:val="24"/>
          <w:szCs w:val="24"/>
          <w:bdr w:val="none" w:color="auto" w:sz="0" w:space="0"/>
          <w:shd w:val="clear" w:fill="FFFFFF"/>
        </w:rPr>
        <w:br w:type="textWrapping"/>
      </w:r>
      <w:r>
        <w:rPr>
          <w:rFonts w:hint="eastAsia" w:ascii="微软雅黑" w:hAnsi="微软雅黑" w:eastAsia="微软雅黑" w:cs="微软雅黑"/>
          <w:b w:val="0"/>
          <w:i w:val="0"/>
          <w:caps w:val="0"/>
          <w:color w:val="666666"/>
          <w:spacing w:val="0"/>
          <w:sz w:val="24"/>
          <w:szCs w:val="24"/>
          <w:shd w:val="clear" w:fill="FFFFFF"/>
        </w:rPr>
        <w:t>  1、年龄35岁及以下；</w:t>
      </w:r>
      <w:r>
        <w:rPr>
          <w:rFonts w:hint="eastAsia" w:ascii="微软雅黑" w:hAnsi="微软雅黑" w:eastAsia="微软雅黑" w:cs="微软雅黑"/>
          <w:b w:val="0"/>
          <w:i w:val="0"/>
          <w:caps w:val="0"/>
          <w:color w:val="666666"/>
          <w:spacing w:val="0"/>
          <w:sz w:val="24"/>
          <w:szCs w:val="24"/>
          <w:bdr w:val="none" w:color="auto" w:sz="0" w:space="0"/>
          <w:shd w:val="clear" w:fill="FFFFFF"/>
        </w:rPr>
        <w:br w:type="textWrapping"/>
      </w:r>
      <w:r>
        <w:rPr>
          <w:rFonts w:hint="eastAsia" w:ascii="微软雅黑" w:hAnsi="微软雅黑" w:eastAsia="微软雅黑" w:cs="微软雅黑"/>
          <w:b w:val="0"/>
          <w:i w:val="0"/>
          <w:caps w:val="0"/>
          <w:color w:val="666666"/>
          <w:spacing w:val="0"/>
          <w:sz w:val="24"/>
          <w:szCs w:val="24"/>
          <w:shd w:val="clear" w:fill="FFFFFF"/>
        </w:rPr>
        <w:t>  2、忠诚企业，爱岗敬业，有良好的职业操守和道德品质； 3、熟悉工程造价（土建或安装专业）计价文件及政策法规，具备较强的专业知识和成本管理能力；</w:t>
      </w:r>
      <w:r>
        <w:rPr>
          <w:rFonts w:hint="eastAsia" w:ascii="微软雅黑" w:hAnsi="微软雅黑" w:eastAsia="微软雅黑" w:cs="微软雅黑"/>
          <w:b w:val="0"/>
          <w:i w:val="0"/>
          <w:caps w:val="0"/>
          <w:color w:val="666666"/>
          <w:spacing w:val="0"/>
          <w:sz w:val="24"/>
          <w:szCs w:val="24"/>
          <w:bdr w:val="none" w:color="auto" w:sz="0" w:space="0"/>
          <w:shd w:val="clear" w:fill="FFFFFF"/>
        </w:rPr>
        <w:br w:type="textWrapping"/>
      </w:r>
      <w:r>
        <w:rPr>
          <w:rFonts w:hint="eastAsia" w:ascii="微软雅黑" w:hAnsi="微软雅黑" w:eastAsia="微软雅黑" w:cs="微软雅黑"/>
          <w:b w:val="0"/>
          <w:i w:val="0"/>
          <w:caps w:val="0"/>
          <w:color w:val="666666"/>
          <w:spacing w:val="0"/>
          <w:sz w:val="24"/>
          <w:szCs w:val="24"/>
          <w:shd w:val="clear" w:fill="FFFFFF"/>
        </w:rPr>
        <w:t>  4、有较好的文字表达能力及工作协调、沟通能力；</w:t>
      </w:r>
      <w:r>
        <w:rPr>
          <w:rFonts w:hint="eastAsia" w:ascii="微软雅黑" w:hAnsi="微软雅黑" w:eastAsia="微软雅黑" w:cs="微软雅黑"/>
          <w:b w:val="0"/>
          <w:i w:val="0"/>
          <w:caps w:val="0"/>
          <w:color w:val="666666"/>
          <w:spacing w:val="0"/>
          <w:sz w:val="24"/>
          <w:szCs w:val="24"/>
          <w:bdr w:val="none" w:color="auto" w:sz="0" w:space="0"/>
          <w:shd w:val="clear" w:fill="FFFFFF"/>
        </w:rPr>
        <w:br w:type="textWrapping"/>
      </w:r>
      <w:r>
        <w:rPr>
          <w:rFonts w:hint="eastAsia" w:ascii="微软雅黑" w:hAnsi="微软雅黑" w:eastAsia="微软雅黑" w:cs="微软雅黑"/>
          <w:b w:val="0"/>
          <w:i w:val="0"/>
          <w:caps w:val="0"/>
          <w:color w:val="666666"/>
          <w:spacing w:val="0"/>
          <w:sz w:val="24"/>
          <w:szCs w:val="24"/>
          <w:shd w:val="clear" w:fill="FFFFFF"/>
        </w:rPr>
        <w:t>  5、熟悉现代化办公技能和专业软件操作技能；</w:t>
      </w:r>
      <w:r>
        <w:rPr>
          <w:rFonts w:hint="eastAsia" w:ascii="微软雅黑" w:hAnsi="微软雅黑" w:eastAsia="微软雅黑" w:cs="微软雅黑"/>
          <w:b w:val="0"/>
          <w:i w:val="0"/>
          <w:caps w:val="0"/>
          <w:color w:val="666666"/>
          <w:spacing w:val="0"/>
          <w:sz w:val="24"/>
          <w:szCs w:val="24"/>
          <w:bdr w:val="none" w:color="auto" w:sz="0" w:space="0"/>
          <w:shd w:val="clear" w:fill="FFFFFF"/>
        </w:rPr>
        <w:br w:type="textWrapping"/>
      </w:r>
      <w:r>
        <w:rPr>
          <w:rFonts w:hint="eastAsia" w:ascii="微软雅黑" w:hAnsi="微软雅黑" w:eastAsia="微软雅黑" w:cs="微软雅黑"/>
          <w:b w:val="0"/>
          <w:i w:val="0"/>
          <w:caps w:val="0"/>
          <w:color w:val="666666"/>
          <w:spacing w:val="0"/>
          <w:sz w:val="24"/>
          <w:szCs w:val="24"/>
          <w:shd w:val="clear" w:fill="FFFFFF"/>
        </w:rPr>
        <w:t>  6、工程类相关专业本科（全日制）及以上学历；或持有全国造价员资格证或二级及以上造价工程师；或3年以上工程造价工作经验；或1个及以上建设项目成本管理或工程造价工作经验。</w:t>
      </w:r>
      <w:r>
        <w:rPr>
          <w:rFonts w:hint="eastAsia" w:ascii="微软雅黑" w:hAnsi="微软雅黑" w:eastAsia="微软雅黑" w:cs="微软雅黑"/>
          <w:b w:val="0"/>
          <w:i w:val="0"/>
          <w:caps w:val="0"/>
          <w:color w:val="666666"/>
          <w:spacing w:val="0"/>
          <w:sz w:val="24"/>
          <w:szCs w:val="24"/>
          <w:bdr w:val="none" w:color="auto" w:sz="0" w:space="0"/>
          <w:shd w:val="clear" w:fill="FFFFFF"/>
        </w:rPr>
        <w:br w:type="textWrapping"/>
      </w:r>
      <w:r>
        <w:rPr>
          <w:rFonts w:hint="eastAsia" w:ascii="微软雅黑" w:hAnsi="微软雅黑" w:eastAsia="微软雅黑" w:cs="微软雅黑"/>
          <w:b w:val="0"/>
          <w:i w:val="0"/>
          <w:caps w:val="0"/>
          <w:color w:val="666666"/>
          <w:spacing w:val="0"/>
          <w:sz w:val="24"/>
          <w:szCs w:val="24"/>
          <w:shd w:val="clear" w:fill="FFFFFF"/>
        </w:rPr>
        <w:t>  7、特别优秀者，条件可以适当放宽</w:t>
      </w:r>
      <w:r>
        <w:rPr>
          <w:rFonts w:hint="eastAsia" w:ascii="微软雅黑" w:hAnsi="微软雅黑" w:eastAsia="微软雅黑" w:cs="微软雅黑"/>
          <w:b w:val="0"/>
          <w:i w:val="0"/>
          <w:caps w:val="0"/>
          <w:color w:val="666666"/>
          <w:spacing w:val="0"/>
          <w:sz w:val="24"/>
          <w:szCs w:val="24"/>
          <w:bdr w:val="none" w:color="auto" w:sz="0" w:space="0"/>
          <w:shd w:val="clear" w:fill="FFFFFF"/>
        </w:rPr>
        <w:br w:type="textWrapping"/>
      </w:r>
      <w:r>
        <w:rPr>
          <w:rFonts w:hint="eastAsia" w:ascii="微软雅黑" w:hAnsi="微软雅黑" w:eastAsia="微软雅黑" w:cs="微软雅黑"/>
          <w:b w:val="0"/>
          <w:i w:val="0"/>
          <w:caps w:val="0"/>
          <w:color w:val="666666"/>
          <w:spacing w:val="0"/>
          <w:sz w:val="24"/>
          <w:szCs w:val="24"/>
          <w:shd w:val="clear" w:fill="FFFFFF"/>
        </w:rPr>
        <w:t>  二、岗位职责</w:t>
      </w:r>
      <w:r>
        <w:rPr>
          <w:rFonts w:hint="eastAsia" w:ascii="微软雅黑" w:hAnsi="微软雅黑" w:eastAsia="微软雅黑" w:cs="微软雅黑"/>
          <w:b w:val="0"/>
          <w:i w:val="0"/>
          <w:caps w:val="0"/>
          <w:color w:val="666666"/>
          <w:spacing w:val="0"/>
          <w:sz w:val="24"/>
          <w:szCs w:val="24"/>
          <w:bdr w:val="none" w:color="auto" w:sz="0" w:space="0"/>
          <w:shd w:val="clear" w:fill="FFFFFF"/>
        </w:rPr>
        <w:br w:type="textWrapping"/>
      </w:r>
      <w:r>
        <w:rPr>
          <w:rFonts w:hint="eastAsia" w:ascii="微软雅黑" w:hAnsi="微软雅黑" w:eastAsia="微软雅黑" w:cs="微软雅黑"/>
          <w:b w:val="0"/>
          <w:i w:val="0"/>
          <w:caps w:val="0"/>
          <w:color w:val="666666"/>
          <w:spacing w:val="0"/>
          <w:sz w:val="24"/>
          <w:szCs w:val="24"/>
          <w:shd w:val="clear" w:fill="FFFFFF"/>
        </w:rPr>
        <w:t>  1、编制建设项目年度、月度资金计划；负责工程进度款的审核。</w:t>
      </w:r>
      <w:r>
        <w:rPr>
          <w:rFonts w:hint="eastAsia" w:ascii="微软雅黑" w:hAnsi="微软雅黑" w:eastAsia="微软雅黑" w:cs="微软雅黑"/>
          <w:b w:val="0"/>
          <w:i w:val="0"/>
          <w:caps w:val="0"/>
          <w:color w:val="666666"/>
          <w:spacing w:val="0"/>
          <w:sz w:val="24"/>
          <w:szCs w:val="24"/>
          <w:bdr w:val="none" w:color="auto" w:sz="0" w:space="0"/>
          <w:shd w:val="clear" w:fill="FFFFFF"/>
        </w:rPr>
        <w:br w:type="textWrapping"/>
      </w:r>
      <w:r>
        <w:rPr>
          <w:rFonts w:hint="eastAsia" w:ascii="微软雅黑" w:hAnsi="微软雅黑" w:eastAsia="微软雅黑" w:cs="微软雅黑"/>
          <w:b w:val="0"/>
          <w:i w:val="0"/>
          <w:caps w:val="0"/>
          <w:color w:val="666666"/>
          <w:spacing w:val="0"/>
          <w:sz w:val="24"/>
          <w:szCs w:val="24"/>
          <w:shd w:val="clear" w:fill="FFFFFF"/>
        </w:rPr>
        <w:t>  2、参与编制“项目建议书阶段”及“可行性研究阶段”的投资估算，为项目建设提出决策依据。</w:t>
      </w:r>
      <w:r>
        <w:rPr>
          <w:rFonts w:hint="eastAsia" w:ascii="微软雅黑" w:hAnsi="微软雅黑" w:eastAsia="微软雅黑" w:cs="微软雅黑"/>
          <w:b w:val="0"/>
          <w:i w:val="0"/>
          <w:caps w:val="0"/>
          <w:color w:val="666666"/>
          <w:spacing w:val="0"/>
          <w:sz w:val="24"/>
          <w:szCs w:val="24"/>
          <w:bdr w:val="none" w:color="auto" w:sz="0" w:space="0"/>
          <w:shd w:val="clear" w:fill="FFFFFF"/>
        </w:rPr>
        <w:br w:type="textWrapping"/>
      </w:r>
      <w:r>
        <w:rPr>
          <w:rFonts w:hint="eastAsia" w:ascii="微软雅黑" w:hAnsi="微软雅黑" w:eastAsia="微软雅黑" w:cs="微软雅黑"/>
          <w:b w:val="0"/>
          <w:i w:val="0"/>
          <w:caps w:val="0"/>
          <w:color w:val="666666"/>
          <w:spacing w:val="0"/>
          <w:sz w:val="24"/>
          <w:szCs w:val="24"/>
          <w:shd w:val="clear" w:fill="FFFFFF"/>
        </w:rPr>
        <w:t>  3、负责建设项目各阶段目标成本的编制，定期对目标成本的动态实施情况进行分析、汇报。</w:t>
      </w:r>
      <w:r>
        <w:rPr>
          <w:rFonts w:hint="eastAsia" w:ascii="微软雅黑" w:hAnsi="微软雅黑" w:eastAsia="微软雅黑" w:cs="微软雅黑"/>
          <w:b w:val="0"/>
          <w:i w:val="0"/>
          <w:caps w:val="0"/>
          <w:color w:val="666666"/>
          <w:spacing w:val="0"/>
          <w:sz w:val="24"/>
          <w:szCs w:val="24"/>
          <w:bdr w:val="none" w:color="auto" w:sz="0" w:space="0"/>
          <w:shd w:val="clear" w:fill="FFFFFF"/>
        </w:rPr>
        <w:br w:type="textWrapping"/>
      </w:r>
      <w:r>
        <w:rPr>
          <w:rFonts w:hint="eastAsia" w:ascii="微软雅黑" w:hAnsi="微软雅黑" w:eastAsia="微软雅黑" w:cs="微软雅黑"/>
          <w:b w:val="0"/>
          <w:i w:val="0"/>
          <w:caps w:val="0"/>
          <w:color w:val="666666"/>
          <w:spacing w:val="0"/>
          <w:sz w:val="24"/>
          <w:szCs w:val="24"/>
          <w:shd w:val="clear" w:fill="FFFFFF"/>
        </w:rPr>
        <w:t>  </w:t>
      </w:r>
      <w:r>
        <w:rPr>
          <w:rFonts w:hint="eastAsia" w:ascii="微软雅黑" w:hAnsi="微软雅黑" w:eastAsia="微软雅黑" w:cs="微软雅黑"/>
          <w:b w:val="0"/>
          <w:i w:val="0"/>
          <w:caps w:val="0"/>
          <w:color w:val="666666"/>
          <w:spacing w:val="0"/>
          <w:sz w:val="24"/>
          <w:szCs w:val="24"/>
          <w:bdr w:val="none" w:color="auto" w:sz="0" w:space="0"/>
          <w:shd w:val="clear" w:fill="FFFFFF"/>
        </w:rPr>
        <w:br w:type="textWrapping"/>
      </w:r>
      <w:r>
        <w:rPr>
          <w:rFonts w:hint="eastAsia" w:ascii="微软雅黑" w:hAnsi="微软雅黑" w:eastAsia="微软雅黑" w:cs="微软雅黑"/>
          <w:b w:val="0"/>
          <w:i w:val="0"/>
          <w:caps w:val="0"/>
          <w:color w:val="666666"/>
          <w:spacing w:val="0"/>
          <w:sz w:val="24"/>
          <w:szCs w:val="24"/>
          <w:shd w:val="clear" w:fill="FFFFFF"/>
        </w:rPr>
        <w:t>  4、负责建设项目的招标（比选）工作：包括对合作单位进行考察、评定，熟悉国家招投标管理办法及招投标流程，编制(或组织编制)招标（比选）专项计划、招标（比选）文件、招标控制价并负责审核，完善相关招投标手续。</w:t>
      </w:r>
      <w:r>
        <w:rPr>
          <w:rFonts w:hint="eastAsia" w:ascii="微软雅黑" w:hAnsi="微软雅黑" w:eastAsia="微软雅黑" w:cs="微软雅黑"/>
          <w:b w:val="0"/>
          <w:i w:val="0"/>
          <w:caps w:val="0"/>
          <w:color w:val="666666"/>
          <w:spacing w:val="0"/>
          <w:sz w:val="24"/>
          <w:szCs w:val="24"/>
          <w:bdr w:val="none" w:color="auto" w:sz="0" w:space="0"/>
          <w:shd w:val="clear" w:fill="FFFFFF"/>
        </w:rPr>
        <w:br w:type="textWrapping"/>
      </w:r>
      <w:r>
        <w:rPr>
          <w:rFonts w:hint="eastAsia" w:ascii="微软雅黑" w:hAnsi="微软雅黑" w:eastAsia="微软雅黑" w:cs="微软雅黑"/>
          <w:b w:val="0"/>
          <w:i w:val="0"/>
          <w:caps w:val="0"/>
          <w:color w:val="666666"/>
          <w:spacing w:val="0"/>
          <w:sz w:val="24"/>
          <w:szCs w:val="24"/>
          <w:shd w:val="clear" w:fill="FFFFFF"/>
        </w:rPr>
        <w:t>  5、负责建设项目经济合同条款的拟定、谈判、签订，并跟踪合同执行情况。</w:t>
      </w:r>
      <w:r>
        <w:rPr>
          <w:rFonts w:hint="eastAsia" w:ascii="微软雅黑" w:hAnsi="微软雅黑" w:eastAsia="微软雅黑" w:cs="微软雅黑"/>
          <w:b w:val="0"/>
          <w:i w:val="0"/>
          <w:caps w:val="0"/>
          <w:color w:val="666666"/>
          <w:spacing w:val="0"/>
          <w:sz w:val="24"/>
          <w:szCs w:val="24"/>
          <w:bdr w:val="none" w:color="auto" w:sz="0" w:space="0"/>
          <w:shd w:val="clear" w:fill="FFFFFF"/>
        </w:rPr>
        <w:br w:type="textWrapping"/>
      </w:r>
      <w:r>
        <w:rPr>
          <w:rFonts w:hint="eastAsia" w:ascii="微软雅黑" w:hAnsi="微软雅黑" w:eastAsia="微软雅黑" w:cs="微软雅黑"/>
          <w:b w:val="0"/>
          <w:i w:val="0"/>
          <w:caps w:val="0"/>
          <w:color w:val="666666"/>
          <w:spacing w:val="0"/>
          <w:sz w:val="24"/>
          <w:szCs w:val="24"/>
          <w:shd w:val="clear" w:fill="FFFFFF"/>
        </w:rPr>
        <w:t>  6、负责编制和审核建设项目施工图预算和竣工结算，并完善相关预结算手续，建立指标分析数据表。</w:t>
      </w:r>
      <w:r>
        <w:rPr>
          <w:rFonts w:hint="eastAsia" w:ascii="微软雅黑" w:hAnsi="微软雅黑" w:eastAsia="微软雅黑" w:cs="微软雅黑"/>
          <w:b w:val="0"/>
          <w:i w:val="0"/>
          <w:caps w:val="0"/>
          <w:color w:val="666666"/>
          <w:spacing w:val="0"/>
          <w:sz w:val="24"/>
          <w:szCs w:val="24"/>
          <w:bdr w:val="none" w:color="auto" w:sz="0" w:space="0"/>
          <w:shd w:val="clear" w:fill="FFFFFF"/>
        </w:rPr>
        <w:br w:type="textWrapping"/>
      </w:r>
      <w:r>
        <w:rPr>
          <w:rFonts w:hint="eastAsia" w:ascii="微软雅黑" w:hAnsi="微软雅黑" w:eastAsia="微软雅黑" w:cs="微软雅黑"/>
          <w:b w:val="0"/>
          <w:i w:val="0"/>
          <w:caps w:val="0"/>
          <w:color w:val="666666"/>
          <w:spacing w:val="0"/>
          <w:sz w:val="24"/>
          <w:szCs w:val="24"/>
          <w:shd w:val="clear" w:fill="FFFFFF"/>
        </w:rPr>
        <w:t>  7、负责现场动态成本管理：包括参与现场收方、签证、变更预估测算等工作，并及时督促完成相关资料。</w:t>
      </w:r>
      <w:r>
        <w:rPr>
          <w:rFonts w:hint="eastAsia" w:ascii="微软雅黑" w:hAnsi="微软雅黑" w:eastAsia="微软雅黑" w:cs="微软雅黑"/>
          <w:b w:val="0"/>
          <w:i w:val="0"/>
          <w:caps w:val="0"/>
          <w:color w:val="666666"/>
          <w:spacing w:val="0"/>
          <w:sz w:val="24"/>
          <w:szCs w:val="24"/>
          <w:bdr w:val="none" w:color="auto" w:sz="0" w:space="0"/>
          <w:shd w:val="clear" w:fill="FFFFFF"/>
        </w:rPr>
        <w:br w:type="textWrapping"/>
      </w:r>
      <w:r>
        <w:rPr>
          <w:rFonts w:hint="eastAsia" w:ascii="微软雅黑" w:hAnsi="微软雅黑" w:eastAsia="微软雅黑" w:cs="微软雅黑"/>
          <w:b w:val="0"/>
          <w:i w:val="0"/>
          <w:caps w:val="0"/>
          <w:color w:val="666666"/>
          <w:spacing w:val="0"/>
          <w:sz w:val="24"/>
          <w:szCs w:val="24"/>
          <w:shd w:val="clear" w:fill="FFFFFF"/>
        </w:rPr>
        <w:t>  8、负责成本管理工作中涉及经济纠纷问题的协调、解决。</w:t>
      </w:r>
      <w:r>
        <w:rPr>
          <w:rFonts w:hint="eastAsia" w:ascii="微软雅黑" w:hAnsi="微软雅黑" w:eastAsia="微软雅黑" w:cs="微软雅黑"/>
          <w:b w:val="0"/>
          <w:i w:val="0"/>
          <w:caps w:val="0"/>
          <w:color w:val="666666"/>
          <w:spacing w:val="0"/>
          <w:sz w:val="24"/>
          <w:szCs w:val="24"/>
          <w:bdr w:val="none" w:color="auto" w:sz="0" w:space="0"/>
          <w:shd w:val="clear" w:fill="FFFFFF"/>
        </w:rPr>
        <w:br w:type="textWrapping"/>
      </w:r>
      <w:r>
        <w:rPr>
          <w:rFonts w:hint="eastAsia" w:ascii="微软雅黑" w:hAnsi="微软雅黑" w:eastAsia="微软雅黑" w:cs="微软雅黑"/>
          <w:b w:val="0"/>
          <w:i w:val="0"/>
          <w:caps w:val="0"/>
          <w:color w:val="666666"/>
          <w:spacing w:val="0"/>
          <w:sz w:val="24"/>
          <w:szCs w:val="24"/>
          <w:shd w:val="clear" w:fill="FFFFFF"/>
        </w:rPr>
        <w:t>  9、负责建立招标、合同、工程款支付及动态成本管理台账，并及时更新。</w:t>
      </w:r>
      <w:r>
        <w:rPr>
          <w:rFonts w:hint="eastAsia" w:ascii="微软雅黑" w:hAnsi="微软雅黑" w:eastAsia="微软雅黑" w:cs="微软雅黑"/>
          <w:b w:val="0"/>
          <w:i w:val="0"/>
          <w:caps w:val="0"/>
          <w:color w:val="666666"/>
          <w:spacing w:val="0"/>
          <w:sz w:val="24"/>
          <w:szCs w:val="24"/>
          <w:bdr w:val="none" w:color="auto" w:sz="0" w:space="0"/>
          <w:shd w:val="clear" w:fill="FFFFFF"/>
        </w:rPr>
        <w:br w:type="textWrapping"/>
      </w:r>
      <w:r>
        <w:rPr>
          <w:rFonts w:hint="eastAsia" w:ascii="微软雅黑" w:hAnsi="微软雅黑" w:eastAsia="微软雅黑" w:cs="微软雅黑"/>
          <w:b w:val="0"/>
          <w:i w:val="0"/>
          <w:caps w:val="0"/>
          <w:color w:val="666666"/>
          <w:spacing w:val="0"/>
          <w:sz w:val="24"/>
          <w:szCs w:val="24"/>
          <w:shd w:val="clear" w:fill="FFFFFF"/>
        </w:rPr>
        <w:t>  10、完成上级领导交办的其他工作。</w:t>
      </w:r>
      <w:r>
        <w:rPr>
          <w:rFonts w:hint="eastAsia" w:ascii="微软雅黑" w:hAnsi="微软雅黑" w:eastAsia="微软雅黑" w:cs="微软雅黑"/>
          <w:b w:val="0"/>
          <w:i w:val="0"/>
          <w:caps w:val="0"/>
          <w:color w:val="666666"/>
          <w:spacing w:val="0"/>
          <w:sz w:val="24"/>
          <w:szCs w:val="24"/>
          <w:bdr w:val="none" w:color="auto" w:sz="0" w:space="0"/>
          <w:shd w:val="clear" w:fill="FFFFFF"/>
        </w:rPr>
        <w:br w:type="textWrapping"/>
      </w:r>
      <w:r>
        <w:rPr>
          <w:rFonts w:hint="eastAsia" w:ascii="微软雅黑" w:hAnsi="微软雅黑" w:eastAsia="微软雅黑" w:cs="微软雅黑"/>
          <w:b w:val="0"/>
          <w:i w:val="0"/>
          <w:caps w:val="0"/>
          <w:color w:val="666666"/>
          <w:spacing w:val="0"/>
          <w:sz w:val="24"/>
          <w:szCs w:val="24"/>
          <w:shd w:val="clear" w:fill="FFFFFF"/>
        </w:rPr>
        <w:t>  三、岗位特性</w:t>
      </w:r>
      <w:r>
        <w:rPr>
          <w:rFonts w:hint="eastAsia" w:ascii="微软雅黑" w:hAnsi="微软雅黑" w:eastAsia="微软雅黑" w:cs="微软雅黑"/>
          <w:b w:val="0"/>
          <w:i w:val="0"/>
          <w:caps w:val="0"/>
          <w:color w:val="666666"/>
          <w:spacing w:val="0"/>
          <w:sz w:val="24"/>
          <w:szCs w:val="24"/>
          <w:bdr w:val="none" w:color="auto" w:sz="0" w:space="0"/>
          <w:shd w:val="clear" w:fill="FFFFFF"/>
        </w:rPr>
        <w:br w:type="textWrapping"/>
      </w:r>
      <w:r>
        <w:rPr>
          <w:rFonts w:hint="eastAsia" w:ascii="微软雅黑" w:hAnsi="微软雅黑" w:eastAsia="微软雅黑" w:cs="微软雅黑"/>
          <w:b w:val="0"/>
          <w:i w:val="0"/>
          <w:caps w:val="0"/>
          <w:color w:val="666666"/>
          <w:spacing w:val="0"/>
          <w:sz w:val="24"/>
          <w:szCs w:val="24"/>
          <w:shd w:val="clear" w:fill="FFFFFF"/>
        </w:rPr>
        <w:t>  1、根据工作进展情况，需要经常出差、加班,以及参加联建、自建项目的考察、会议等； </w:t>
      </w:r>
      <w:r>
        <w:rPr>
          <w:rFonts w:hint="eastAsia" w:ascii="微软雅黑" w:hAnsi="微软雅黑" w:eastAsia="微软雅黑" w:cs="微软雅黑"/>
          <w:b w:val="0"/>
          <w:i w:val="0"/>
          <w:caps w:val="0"/>
          <w:color w:val="666666"/>
          <w:spacing w:val="0"/>
          <w:sz w:val="24"/>
          <w:szCs w:val="24"/>
          <w:bdr w:val="none" w:color="auto" w:sz="0" w:space="0"/>
          <w:shd w:val="clear" w:fill="FFFFFF"/>
        </w:rPr>
        <w:br w:type="textWrapping"/>
      </w:r>
      <w:r>
        <w:rPr>
          <w:rFonts w:hint="eastAsia" w:ascii="微软雅黑" w:hAnsi="微软雅黑" w:eastAsia="微软雅黑" w:cs="微软雅黑"/>
          <w:b w:val="0"/>
          <w:i w:val="0"/>
          <w:caps w:val="0"/>
          <w:color w:val="666666"/>
          <w:spacing w:val="0"/>
          <w:sz w:val="24"/>
          <w:szCs w:val="24"/>
          <w:shd w:val="clear" w:fill="FFFFFF"/>
        </w:rPr>
        <w:t>  2、需无条件接受派驻合作开发项目及自建项目现场参与工程成本管理工作。</w:t>
      </w:r>
      <w:r>
        <w:rPr>
          <w:rFonts w:hint="eastAsia" w:ascii="微软雅黑" w:hAnsi="微软雅黑" w:eastAsia="微软雅黑" w:cs="微软雅黑"/>
          <w:b w:val="0"/>
          <w:i w:val="0"/>
          <w:caps w:val="0"/>
          <w:color w:val="666666"/>
          <w:spacing w:val="0"/>
          <w:sz w:val="24"/>
          <w:szCs w:val="24"/>
          <w:shd w:val="clear" w:fill="FFFFFF"/>
        </w:rPr>
        <w:br w:type="textWrapping"/>
      </w:r>
    </w:p>
    <w:p>
      <w:pPr>
        <w:rPr>
          <w:rFonts w:hint="eastAsia" w:ascii="微软雅黑" w:hAnsi="微软雅黑" w:eastAsia="微软雅黑" w:cs="微软雅黑"/>
          <w:b w:val="0"/>
          <w:i w:val="0"/>
          <w:caps w:val="0"/>
          <w:color w:val="666666"/>
          <w:spacing w:val="0"/>
          <w:sz w:val="24"/>
          <w:szCs w:val="24"/>
          <w:shd w:val="clear" w:fill="FFFFFF"/>
        </w:rPr>
      </w:pPr>
    </w:p>
    <w:p>
      <w:pPr>
        <w:rPr>
          <w:rFonts w:hint="eastAsia" w:ascii="微软雅黑" w:hAnsi="微软雅黑" w:eastAsia="微软雅黑" w:cs="微软雅黑"/>
          <w:b w:val="0"/>
          <w:i w:val="0"/>
          <w:caps w:val="0"/>
          <w:color w:val="666666"/>
          <w:spacing w:val="0"/>
          <w:sz w:val="24"/>
          <w:szCs w:val="24"/>
          <w:shd w:val="clear" w:fill="FFFFFF"/>
        </w:rPr>
      </w:pPr>
      <w:r>
        <w:rPr>
          <w:rFonts w:ascii="微软雅黑" w:hAnsi="微软雅黑" w:eastAsia="微软雅黑" w:cs="微软雅黑"/>
          <w:b w:val="0"/>
          <w:i w:val="0"/>
          <w:caps w:val="0"/>
          <w:color w:val="666666"/>
          <w:spacing w:val="0"/>
          <w:sz w:val="24"/>
          <w:szCs w:val="24"/>
          <w:shd w:val="clear" w:fill="FFFFFF"/>
        </w:rPr>
        <w:t>房地产开发公司工程管理主管:</w:t>
      </w:r>
      <w:r>
        <w:rPr>
          <w:rFonts w:hint="eastAsia" w:ascii="微软雅黑" w:hAnsi="微软雅黑" w:eastAsia="微软雅黑" w:cs="微软雅黑"/>
          <w:b w:val="0"/>
          <w:i w:val="0"/>
          <w:caps w:val="0"/>
          <w:color w:val="666666"/>
          <w:spacing w:val="0"/>
          <w:sz w:val="24"/>
          <w:szCs w:val="24"/>
          <w:bdr w:val="none" w:color="auto" w:sz="0" w:space="0"/>
          <w:shd w:val="clear" w:fill="FFFFFF"/>
        </w:rPr>
        <w:br w:type="textWrapping"/>
      </w:r>
      <w:r>
        <w:rPr>
          <w:rFonts w:hint="eastAsia" w:ascii="微软雅黑" w:hAnsi="微软雅黑" w:eastAsia="微软雅黑" w:cs="微软雅黑"/>
          <w:b w:val="0"/>
          <w:i w:val="0"/>
          <w:caps w:val="0"/>
          <w:color w:val="666666"/>
          <w:spacing w:val="0"/>
          <w:sz w:val="24"/>
          <w:szCs w:val="24"/>
          <w:shd w:val="clear" w:fill="FFFFFF"/>
        </w:rPr>
        <w:t>  一、报名条件</w:t>
      </w:r>
      <w:r>
        <w:rPr>
          <w:rFonts w:hint="eastAsia" w:ascii="微软雅黑" w:hAnsi="微软雅黑" w:eastAsia="微软雅黑" w:cs="微软雅黑"/>
          <w:b w:val="0"/>
          <w:i w:val="0"/>
          <w:caps w:val="0"/>
          <w:color w:val="666666"/>
          <w:spacing w:val="0"/>
          <w:sz w:val="24"/>
          <w:szCs w:val="24"/>
          <w:bdr w:val="none" w:color="auto" w:sz="0" w:space="0"/>
          <w:shd w:val="clear" w:fill="FFFFFF"/>
        </w:rPr>
        <w:br w:type="textWrapping"/>
      </w:r>
      <w:r>
        <w:rPr>
          <w:rFonts w:hint="eastAsia" w:ascii="微软雅黑" w:hAnsi="微软雅黑" w:eastAsia="微软雅黑" w:cs="微软雅黑"/>
          <w:b w:val="0"/>
          <w:i w:val="0"/>
          <w:caps w:val="0"/>
          <w:color w:val="666666"/>
          <w:spacing w:val="0"/>
          <w:sz w:val="24"/>
          <w:szCs w:val="24"/>
          <w:shd w:val="clear" w:fill="FFFFFF"/>
        </w:rPr>
        <w:t>  1、年龄35岁及以下；</w:t>
      </w:r>
      <w:r>
        <w:rPr>
          <w:rFonts w:hint="eastAsia" w:ascii="微软雅黑" w:hAnsi="微软雅黑" w:eastAsia="微软雅黑" w:cs="微软雅黑"/>
          <w:b w:val="0"/>
          <w:i w:val="0"/>
          <w:caps w:val="0"/>
          <w:color w:val="666666"/>
          <w:spacing w:val="0"/>
          <w:sz w:val="24"/>
          <w:szCs w:val="24"/>
          <w:bdr w:val="none" w:color="auto" w:sz="0" w:space="0"/>
          <w:shd w:val="clear" w:fill="FFFFFF"/>
        </w:rPr>
        <w:br w:type="textWrapping"/>
      </w:r>
      <w:r>
        <w:rPr>
          <w:rFonts w:hint="eastAsia" w:ascii="微软雅黑" w:hAnsi="微软雅黑" w:eastAsia="微软雅黑" w:cs="微软雅黑"/>
          <w:b w:val="0"/>
          <w:i w:val="0"/>
          <w:caps w:val="0"/>
          <w:color w:val="666666"/>
          <w:spacing w:val="0"/>
          <w:sz w:val="24"/>
          <w:szCs w:val="24"/>
          <w:shd w:val="clear" w:fill="FFFFFF"/>
        </w:rPr>
        <w:t>  2、忠诚企业，品行端正,务实敬业,工作主动,责任心强；</w:t>
      </w:r>
      <w:r>
        <w:rPr>
          <w:rFonts w:hint="eastAsia" w:ascii="微软雅黑" w:hAnsi="微软雅黑" w:eastAsia="微软雅黑" w:cs="微软雅黑"/>
          <w:b w:val="0"/>
          <w:i w:val="0"/>
          <w:caps w:val="0"/>
          <w:color w:val="666666"/>
          <w:spacing w:val="0"/>
          <w:sz w:val="24"/>
          <w:szCs w:val="24"/>
          <w:bdr w:val="none" w:color="auto" w:sz="0" w:space="0"/>
          <w:shd w:val="clear" w:fill="FFFFFF"/>
        </w:rPr>
        <w:br w:type="textWrapping"/>
      </w:r>
      <w:r>
        <w:rPr>
          <w:rFonts w:hint="eastAsia" w:ascii="微软雅黑" w:hAnsi="微软雅黑" w:eastAsia="微软雅黑" w:cs="微软雅黑"/>
          <w:b w:val="0"/>
          <w:i w:val="0"/>
          <w:caps w:val="0"/>
          <w:color w:val="666666"/>
          <w:spacing w:val="0"/>
          <w:sz w:val="24"/>
          <w:szCs w:val="24"/>
          <w:shd w:val="clear" w:fill="FFFFFF"/>
        </w:rPr>
        <w:t>  3、熟悉工程全过程管理，全面了解相关法律、法规及技术规范，具备较强的前期论证、报建管理、研发协调、现场管理能力及一定的营销知识；</w:t>
      </w:r>
      <w:r>
        <w:rPr>
          <w:rFonts w:hint="eastAsia" w:ascii="微软雅黑" w:hAnsi="微软雅黑" w:eastAsia="微软雅黑" w:cs="微软雅黑"/>
          <w:b w:val="0"/>
          <w:i w:val="0"/>
          <w:caps w:val="0"/>
          <w:color w:val="666666"/>
          <w:spacing w:val="0"/>
          <w:sz w:val="24"/>
          <w:szCs w:val="24"/>
          <w:bdr w:val="none" w:color="auto" w:sz="0" w:space="0"/>
          <w:shd w:val="clear" w:fill="FFFFFF"/>
        </w:rPr>
        <w:br w:type="textWrapping"/>
      </w:r>
      <w:r>
        <w:rPr>
          <w:rFonts w:hint="eastAsia" w:ascii="微软雅黑" w:hAnsi="微软雅黑" w:eastAsia="微软雅黑" w:cs="微软雅黑"/>
          <w:b w:val="0"/>
          <w:i w:val="0"/>
          <w:caps w:val="0"/>
          <w:color w:val="666666"/>
          <w:spacing w:val="0"/>
          <w:sz w:val="24"/>
          <w:szCs w:val="24"/>
          <w:shd w:val="clear" w:fill="FFFFFF"/>
        </w:rPr>
        <w:t>  4、善于沟通合作,有较强的现场管理和协调能力；</w:t>
      </w:r>
      <w:r>
        <w:rPr>
          <w:rFonts w:hint="eastAsia" w:ascii="微软雅黑" w:hAnsi="微软雅黑" w:eastAsia="微软雅黑" w:cs="微软雅黑"/>
          <w:b w:val="0"/>
          <w:i w:val="0"/>
          <w:caps w:val="0"/>
          <w:color w:val="666666"/>
          <w:spacing w:val="0"/>
          <w:sz w:val="24"/>
          <w:szCs w:val="24"/>
          <w:bdr w:val="none" w:color="auto" w:sz="0" w:space="0"/>
          <w:shd w:val="clear" w:fill="FFFFFF"/>
        </w:rPr>
        <w:br w:type="textWrapping"/>
      </w:r>
      <w:r>
        <w:rPr>
          <w:rFonts w:hint="eastAsia" w:ascii="微软雅黑" w:hAnsi="微软雅黑" w:eastAsia="微软雅黑" w:cs="微软雅黑"/>
          <w:b w:val="0"/>
          <w:i w:val="0"/>
          <w:caps w:val="0"/>
          <w:color w:val="666666"/>
          <w:spacing w:val="0"/>
          <w:sz w:val="24"/>
          <w:szCs w:val="24"/>
          <w:shd w:val="clear" w:fill="FFFFFF"/>
        </w:rPr>
        <w:t>  5、熟练操作office办公软件及CAD、SketchUp、天正、project。 </w:t>
      </w:r>
      <w:r>
        <w:rPr>
          <w:rFonts w:hint="eastAsia" w:ascii="微软雅黑" w:hAnsi="微软雅黑" w:eastAsia="微软雅黑" w:cs="微软雅黑"/>
          <w:b w:val="0"/>
          <w:i w:val="0"/>
          <w:caps w:val="0"/>
          <w:color w:val="666666"/>
          <w:spacing w:val="0"/>
          <w:sz w:val="24"/>
          <w:szCs w:val="24"/>
          <w:bdr w:val="none" w:color="auto" w:sz="0" w:space="0"/>
          <w:shd w:val="clear" w:fill="FFFFFF"/>
        </w:rPr>
        <w:br w:type="textWrapping"/>
      </w:r>
      <w:r>
        <w:rPr>
          <w:rFonts w:hint="eastAsia" w:ascii="微软雅黑" w:hAnsi="微软雅黑" w:eastAsia="微软雅黑" w:cs="微软雅黑"/>
          <w:b w:val="0"/>
          <w:i w:val="0"/>
          <w:caps w:val="0"/>
          <w:color w:val="666666"/>
          <w:spacing w:val="0"/>
          <w:sz w:val="24"/>
          <w:szCs w:val="24"/>
          <w:shd w:val="clear" w:fill="FFFFFF"/>
        </w:rPr>
        <w:t>  6、工程类全日制本科学历或工程类初级以上职称；或具备工程项目管理3年以上从业经历；或从事过1个以上工程全过程管理的工作经历。</w:t>
      </w:r>
      <w:r>
        <w:rPr>
          <w:rFonts w:hint="eastAsia" w:ascii="微软雅黑" w:hAnsi="微软雅黑" w:eastAsia="微软雅黑" w:cs="微软雅黑"/>
          <w:b w:val="0"/>
          <w:i w:val="0"/>
          <w:caps w:val="0"/>
          <w:color w:val="666666"/>
          <w:spacing w:val="0"/>
          <w:sz w:val="24"/>
          <w:szCs w:val="24"/>
          <w:bdr w:val="none" w:color="auto" w:sz="0" w:space="0"/>
          <w:shd w:val="clear" w:fill="FFFFFF"/>
        </w:rPr>
        <w:br w:type="textWrapping"/>
      </w:r>
      <w:r>
        <w:rPr>
          <w:rFonts w:hint="eastAsia" w:ascii="微软雅黑" w:hAnsi="微软雅黑" w:eastAsia="微软雅黑" w:cs="微软雅黑"/>
          <w:b w:val="0"/>
          <w:i w:val="0"/>
          <w:caps w:val="0"/>
          <w:color w:val="666666"/>
          <w:spacing w:val="0"/>
          <w:sz w:val="24"/>
          <w:szCs w:val="24"/>
          <w:shd w:val="clear" w:fill="FFFFFF"/>
        </w:rPr>
        <w:t>  7、特别优秀者，条件可以适当放宽。</w:t>
      </w:r>
      <w:r>
        <w:rPr>
          <w:rFonts w:hint="eastAsia" w:ascii="微软雅黑" w:hAnsi="微软雅黑" w:eastAsia="微软雅黑" w:cs="微软雅黑"/>
          <w:b w:val="0"/>
          <w:i w:val="0"/>
          <w:caps w:val="0"/>
          <w:color w:val="666666"/>
          <w:spacing w:val="0"/>
          <w:sz w:val="24"/>
          <w:szCs w:val="24"/>
          <w:bdr w:val="none" w:color="auto" w:sz="0" w:space="0"/>
          <w:shd w:val="clear" w:fill="FFFFFF"/>
        </w:rPr>
        <w:br w:type="textWrapping"/>
      </w:r>
      <w:r>
        <w:rPr>
          <w:rFonts w:hint="eastAsia" w:ascii="微软雅黑" w:hAnsi="微软雅黑" w:eastAsia="微软雅黑" w:cs="微软雅黑"/>
          <w:b w:val="0"/>
          <w:i w:val="0"/>
          <w:caps w:val="0"/>
          <w:color w:val="666666"/>
          <w:spacing w:val="0"/>
          <w:sz w:val="24"/>
          <w:szCs w:val="24"/>
          <w:shd w:val="clear" w:fill="FFFFFF"/>
        </w:rPr>
        <w:t>  二、岗位职责</w:t>
      </w:r>
      <w:r>
        <w:rPr>
          <w:rFonts w:hint="eastAsia" w:ascii="微软雅黑" w:hAnsi="微软雅黑" w:eastAsia="微软雅黑" w:cs="微软雅黑"/>
          <w:b w:val="0"/>
          <w:i w:val="0"/>
          <w:caps w:val="0"/>
          <w:color w:val="666666"/>
          <w:spacing w:val="0"/>
          <w:sz w:val="24"/>
          <w:szCs w:val="24"/>
          <w:bdr w:val="none" w:color="auto" w:sz="0" w:space="0"/>
          <w:shd w:val="clear" w:fill="FFFFFF"/>
        </w:rPr>
        <w:br w:type="textWrapping"/>
      </w:r>
      <w:r>
        <w:rPr>
          <w:rFonts w:hint="eastAsia" w:ascii="微软雅黑" w:hAnsi="微软雅黑" w:eastAsia="微软雅黑" w:cs="微软雅黑"/>
          <w:b w:val="0"/>
          <w:i w:val="0"/>
          <w:caps w:val="0"/>
          <w:color w:val="666666"/>
          <w:spacing w:val="0"/>
          <w:sz w:val="24"/>
          <w:szCs w:val="24"/>
          <w:shd w:val="clear" w:fill="FFFFFF"/>
        </w:rPr>
        <w:t>  1、协助管理项目建设，和现场监理共同监督工程进度、质量，并对现场施工更改、增加子项《签证》及工程量确认；</w:t>
      </w:r>
      <w:r>
        <w:rPr>
          <w:rFonts w:hint="eastAsia" w:ascii="微软雅黑" w:hAnsi="微软雅黑" w:eastAsia="微软雅黑" w:cs="微软雅黑"/>
          <w:b w:val="0"/>
          <w:i w:val="0"/>
          <w:caps w:val="0"/>
          <w:color w:val="666666"/>
          <w:spacing w:val="0"/>
          <w:sz w:val="24"/>
          <w:szCs w:val="24"/>
          <w:bdr w:val="none" w:color="auto" w:sz="0" w:space="0"/>
          <w:shd w:val="clear" w:fill="FFFFFF"/>
        </w:rPr>
        <w:br w:type="textWrapping"/>
      </w:r>
      <w:r>
        <w:rPr>
          <w:rFonts w:hint="eastAsia" w:ascii="微软雅黑" w:hAnsi="微软雅黑" w:eastAsia="微软雅黑" w:cs="微软雅黑"/>
          <w:b w:val="0"/>
          <w:i w:val="0"/>
          <w:caps w:val="0"/>
          <w:color w:val="666666"/>
          <w:spacing w:val="0"/>
          <w:sz w:val="24"/>
          <w:szCs w:val="24"/>
          <w:shd w:val="clear" w:fill="FFFFFF"/>
        </w:rPr>
        <w:t>  2、参与项目论证工作，负责工程实施过程的前期相关资料整理、归档的管理工作；</w:t>
      </w:r>
      <w:r>
        <w:rPr>
          <w:rFonts w:hint="eastAsia" w:ascii="微软雅黑" w:hAnsi="微软雅黑" w:eastAsia="微软雅黑" w:cs="微软雅黑"/>
          <w:b w:val="0"/>
          <w:i w:val="0"/>
          <w:caps w:val="0"/>
          <w:color w:val="666666"/>
          <w:spacing w:val="0"/>
          <w:sz w:val="24"/>
          <w:szCs w:val="24"/>
          <w:bdr w:val="none" w:color="auto" w:sz="0" w:space="0"/>
          <w:shd w:val="clear" w:fill="FFFFFF"/>
        </w:rPr>
        <w:br w:type="textWrapping"/>
      </w:r>
      <w:r>
        <w:rPr>
          <w:rFonts w:hint="eastAsia" w:ascii="微软雅黑" w:hAnsi="微软雅黑" w:eastAsia="微软雅黑" w:cs="微软雅黑"/>
          <w:b w:val="0"/>
          <w:i w:val="0"/>
          <w:caps w:val="0"/>
          <w:color w:val="666666"/>
          <w:spacing w:val="0"/>
          <w:sz w:val="24"/>
          <w:szCs w:val="24"/>
          <w:shd w:val="clear" w:fill="FFFFFF"/>
        </w:rPr>
        <w:t>  </w:t>
      </w:r>
      <w:r>
        <w:rPr>
          <w:rFonts w:hint="eastAsia" w:ascii="微软雅黑" w:hAnsi="微软雅黑" w:eastAsia="微软雅黑" w:cs="微软雅黑"/>
          <w:b w:val="0"/>
          <w:i w:val="0"/>
          <w:caps w:val="0"/>
          <w:color w:val="666666"/>
          <w:spacing w:val="0"/>
          <w:sz w:val="24"/>
          <w:szCs w:val="24"/>
          <w:bdr w:val="none" w:color="auto" w:sz="0" w:space="0"/>
          <w:shd w:val="clear" w:fill="FFFFFF"/>
        </w:rPr>
        <w:br w:type="textWrapping"/>
      </w:r>
      <w:r>
        <w:rPr>
          <w:rFonts w:hint="eastAsia" w:ascii="微软雅黑" w:hAnsi="微软雅黑" w:eastAsia="微软雅黑" w:cs="微软雅黑"/>
          <w:b w:val="0"/>
          <w:i w:val="0"/>
          <w:caps w:val="0"/>
          <w:color w:val="666666"/>
          <w:spacing w:val="0"/>
          <w:sz w:val="24"/>
          <w:szCs w:val="24"/>
          <w:shd w:val="clear" w:fill="FFFFFF"/>
        </w:rPr>
        <w:t>  3、负责工程全套档案资料的收集，移交综合管理科。</w:t>
      </w:r>
      <w:r>
        <w:rPr>
          <w:rFonts w:hint="eastAsia" w:ascii="微软雅黑" w:hAnsi="微软雅黑" w:eastAsia="微软雅黑" w:cs="微软雅黑"/>
          <w:b w:val="0"/>
          <w:i w:val="0"/>
          <w:caps w:val="0"/>
          <w:color w:val="666666"/>
          <w:spacing w:val="0"/>
          <w:sz w:val="24"/>
          <w:szCs w:val="24"/>
          <w:bdr w:val="none" w:color="auto" w:sz="0" w:space="0"/>
          <w:shd w:val="clear" w:fill="FFFFFF"/>
        </w:rPr>
        <w:br w:type="textWrapping"/>
      </w:r>
      <w:r>
        <w:rPr>
          <w:rFonts w:hint="eastAsia" w:ascii="微软雅黑" w:hAnsi="微软雅黑" w:eastAsia="微软雅黑" w:cs="微软雅黑"/>
          <w:b w:val="0"/>
          <w:i w:val="0"/>
          <w:caps w:val="0"/>
          <w:color w:val="666666"/>
          <w:spacing w:val="0"/>
          <w:sz w:val="24"/>
          <w:szCs w:val="24"/>
          <w:shd w:val="clear" w:fill="FFFFFF"/>
        </w:rPr>
        <w:t>  4、参与竣工验收；配合结算；</w:t>
      </w:r>
      <w:r>
        <w:rPr>
          <w:rFonts w:hint="eastAsia" w:ascii="微软雅黑" w:hAnsi="微软雅黑" w:eastAsia="微软雅黑" w:cs="微软雅黑"/>
          <w:b w:val="0"/>
          <w:i w:val="0"/>
          <w:caps w:val="0"/>
          <w:color w:val="666666"/>
          <w:spacing w:val="0"/>
          <w:sz w:val="24"/>
          <w:szCs w:val="24"/>
          <w:bdr w:val="none" w:color="auto" w:sz="0" w:space="0"/>
          <w:shd w:val="clear" w:fill="FFFFFF"/>
        </w:rPr>
        <w:br w:type="textWrapping"/>
      </w:r>
      <w:r>
        <w:rPr>
          <w:rFonts w:hint="eastAsia" w:ascii="微软雅黑" w:hAnsi="微软雅黑" w:eastAsia="微软雅黑" w:cs="微软雅黑"/>
          <w:b w:val="0"/>
          <w:i w:val="0"/>
          <w:caps w:val="0"/>
          <w:color w:val="666666"/>
          <w:spacing w:val="0"/>
          <w:sz w:val="24"/>
          <w:szCs w:val="24"/>
          <w:shd w:val="clear" w:fill="FFFFFF"/>
        </w:rPr>
        <w:t>  5、办理产权证；</w:t>
      </w:r>
      <w:r>
        <w:rPr>
          <w:rFonts w:hint="eastAsia" w:ascii="微软雅黑" w:hAnsi="微软雅黑" w:eastAsia="微软雅黑" w:cs="微软雅黑"/>
          <w:b w:val="0"/>
          <w:i w:val="0"/>
          <w:caps w:val="0"/>
          <w:color w:val="666666"/>
          <w:spacing w:val="0"/>
          <w:sz w:val="24"/>
          <w:szCs w:val="24"/>
          <w:bdr w:val="none" w:color="auto" w:sz="0" w:space="0"/>
          <w:shd w:val="clear" w:fill="FFFFFF"/>
        </w:rPr>
        <w:br w:type="textWrapping"/>
      </w:r>
      <w:r>
        <w:rPr>
          <w:rFonts w:hint="eastAsia" w:ascii="微软雅黑" w:hAnsi="微软雅黑" w:eastAsia="微软雅黑" w:cs="微软雅黑"/>
          <w:b w:val="0"/>
          <w:i w:val="0"/>
          <w:caps w:val="0"/>
          <w:color w:val="666666"/>
          <w:spacing w:val="0"/>
          <w:sz w:val="24"/>
          <w:szCs w:val="24"/>
          <w:shd w:val="clear" w:fill="FFFFFF"/>
        </w:rPr>
        <w:t>  6、负责《房屋使用说明书》的内容审定，移交有关部门和存档。</w:t>
      </w:r>
      <w:r>
        <w:rPr>
          <w:rFonts w:hint="eastAsia" w:ascii="微软雅黑" w:hAnsi="微软雅黑" w:eastAsia="微软雅黑" w:cs="微软雅黑"/>
          <w:b w:val="0"/>
          <w:i w:val="0"/>
          <w:caps w:val="0"/>
          <w:color w:val="666666"/>
          <w:spacing w:val="0"/>
          <w:sz w:val="24"/>
          <w:szCs w:val="24"/>
          <w:bdr w:val="none" w:color="auto" w:sz="0" w:space="0"/>
          <w:shd w:val="clear" w:fill="FFFFFF"/>
        </w:rPr>
        <w:br w:type="textWrapping"/>
      </w:r>
      <w:r>
        <w:rPr>
          <w:rFonts w:hint="eastAsia" w:ascii="微软雅黑" w:hAnsi="微软雅黑" w:eastAsia="微软雅黑" w:cs="微软雅黑"/>
          <w:b w:val="0"/>
          <w:i w:val="0"/>
          <w:caps w:val="0"/>
          <w:color w:val="666666"/>
          <w:spacing w:val="0"/>
          <w:sz w:val="24"/>
          <w:szCs w:val="24"/>
          <w:shd w:val="clear" w:fill="FFFFFF"/>
        </w:rPr>
        <w:t>  三、岗位特性</w:t>
      </w:r>
      <w:r>
        <w:rPr>
          <w:rFonts w:hint="eastAsia" w:ascii="微软雅黑" w:hAnsi="微软雅黑" w:eastAsia="微软雅黑" w:cs="微软雅黑"/>
          <w:b w:val="0"/>
          <w:i w:val="0"/>
          <w:caps w:val="0"/>
          <w:color w:val="666666"/>
          <w:spacing w:val="0"/>
          <w:sz w:val="24"/>
          <w:szCs w:val="24"/>
          <w:bdr w:val="none" w:color="auto" w:sz="0" w:space="0"/>
          <w:shd w:val="clear" w:fill="FFFFFF"/>
        </w:rPr>
        <w:br w:type="textWrapping"/>
      </w:r>
      <w:r>
        <w:rPr>
          <w:rFonts w:hint="eastAsia" w:ascii="微软雅黑" w:hAnsi="微软雅黑" w:eastAsia="微软雅黑" w:cs="微软雅黑"/>
          <w:b w:val="0"/>
          <w:i w:val="0"/>
          <w:caps w:val="0"/>
          <w:color w:val="666666"/>
          <w:spacing w:val="0"/>
          <w:sz w:val="24"/>
          <w:szCs w:val="24"/>
          <w:shd w:val="clear" w:fill="FFFFFF"/>
        </w:rPr>
        <w:t>  要求常驻项目现场（含区县项目），根据项目位置，需无条件接受派驻项目现场参与工程建设管理工作。</w:t>
      </w:r>
    </w:p>
    <w:p>
      <w:pPr>
        <w:rPr>
          <w:rFonts w:hint="eastAsia" w:ascii="微软雅黑" w:hAnsi="微软雅黑" w:eastAsia="微软雅黑" w:cs="微软雅黑"/>
          <w:b w:val="0"/>
          <w:i w:val="0"/>
          <w:caps w:val="0"/>
          <w:color w:val="666666"/>
          <w:spacing w:val="0"/>
          <w:sz w:val="24"/>
          <w:szCs w:val="24"/>
          <w:shd w:val="clear" w:fill="FFFFFF"/>
        </w:rPr>
      </w:pPr>
    </w:p>
    <w:p>
      <w:pPr>
        <w:rPr>
          <w:rFonts w:hint="eastAsia" w:ascii="微软雅黑" w:hAnsi="微软雅黑" w:eastAsia="微软雅黑" w:cs="微软雅黑"/>
          <w:b w:val="0"/>
          <w:i w:val="0"/>
          <w:caps w:val="0"/>
          <w:color w:val="666666"/>
          <w:spacing w:val="0"/>
          <w:sz w:val="24"/>
          <w:szCs w:val="24"/>
          <w:shd w:val="clear" w:fill="FFFFFF"/>
        </w:rPr>
      </w:pPr>
    </w:p>
    <w:p>
      <w:pPr>
        <w:rPr>
          <w:rFonts w:hint="eastAsia" w:ascii="微软雅黑" w:hAnsi="微软雅黑" w:eastAsia="微软雅黑" w:cs="微软雅黑"/>
          <w:b w:val="0"/>
          <w:i w:val="0"/>
          <w:caps w:val="0"/>
          <w:color w:val="666666"/>
          <w:spacing w:val="0"/>
          <w:sz w:val="24"/>
          <w:szCs w:val="24"/>
          <w:shd w:val="clear" w:fill="FFFFFF"/>
        </w:rPr>
      </w:pPr>
    </w:p>
    <w:p>
      <w:pPr>
        <w:rPr>
          <w:rFonts w:hint="eastAsia" w:ascii="微软雅黑" w:hAnsi="微软雅黑" w:eastAsia="微软雅黑" w:cs="微软雅黑"/>
          <w:b w:val="0"/>
          <w:i w:val="0"/>
          <w:caps w:val="0"/>
          <w:color w:val="666666"/>
          <w:spacing w:val="0"/>
          <w:sz w:val="24"/>
          <w:szCs w:val="24"/>
          <w:shd w:val="clear" w:fill="FFFFFF"/>
        </w:rPr>
      </w:pPr>
    </w:p>
    <w:p>
      <w:pPr>
        <w:rPr>
          <w:rFonts w:hint="eastAsia" w:ascii="微软雅黑" w:hAnsi="微软雅黑" w:eastAsia="微软雅黑" w:cs="微软雅黑"/>
          <w:b w:val="0"/>
          <w:i w:val="0"/>
          <w:caps w:val="0"/>
          <w:color w:val="666666"/>
          <w:spacing w:val="0"/>
          <w:sz w:val="24"/>
          <w:szCs w:val="24"/>
          <w:shd w:val="clear" w:fill="FFFFFF"/>
        </w:rPr>
      </w:pPr>
    </w:p>
    <w:p>
      <w:pPr>
        <w:rPr>
          <w:rFonts w:hint="eastAsia" w:ascii="微软雅黑" w:hAnsi="微软雅黑" w:eastAsia="微软雅黑" w:cs="微软雅黑"/>
          <w:b w:val="0"/>
          <w:i w:val="0"/>
          <w:caps w:val="0"/>
          <w:color w:val="666666"/>
          <w:spacing w:val="0"/>
          <w:sz w:val="24"/>
          <w:szCs w:val="24"/>
          <w:shd w:val="clear" w:fill="FFFFFF"/>
        </w:rPr>
      </w:pPr>
    </w:p>
    <w:p>
      <w:pPr>
        <w:rPr>
          <w:rFonts w:hint="eastAsia" w:ascii="微软雅黑" w:hAnsi="微软雅黑" w:eastAsia="微软雅黑" w:cs="微软雅黑"/>
          <w:b w:val="0"/>
          <w:i w:val="0"/>
          <w:caps w:val="0"/>
          <w:color w:val="666666"/>
          <w:spacing w:val="0"/>
          <w:sz w:val="24"/>
          <w:szCs w:val="24"/>
          <w:shd w:val="clear" w:fill="FFFFFF"/>
        </w:rPr>
      </w:pPr>
    </w:p>
    <w:p>
      <w:pPr>
        <w:rPr>
          <w:rFonts w:hint="eastAsia" w:ascii="微软雅黑" w:hAnsi="微软雅黑" w:eastAsia="微软雅黑" w:cs="微软雅黑"/>
          <w:b w:val="0"/>
          <w:i w:val="0"/>
          <w:caps w:val="0"/>
          <w:color w:val="666666"/>
          <w:spacing w:val="0"/>
          <w:sz w:val="24"/>
          <w:szCs w:val="24"/>
          <w:shd w:val="clear" w:fill="FFFFFF"/>
        </w:rPr>
      </w:pPr>
      <w:r>
        <w:rPr>
          <w:rFonts w:ascii="微软雅黑" w:hAnsi="微软雅黑" w:eastAsia="微软雅黑" w:cs="微软雅黑"/>
          <w:b w:val="0"/>
          <w:i w:val="0"/>
          <w:caps w:val="0"/>
          <w:color w:val="666666"/>
          <w:spacing w:val="0"/>
          <w:sz w:val="24"/>
          <w:szCs w:val="24"/>
          <w:shd w:val="clear" w:fill="FFFFFF"/>
        </w:rPr>
        <w:t>房地产开发公司材料设备主管:</w:t>
      </w:r>
      <w:r>
        <w:rPr>
          <w:rFonts w:hint="eastAsia" w:ascii="微软雅黑" w:hAnsi="微软雅黑" w:eastAsia="微软雅黑" w:cs="微软雅黑"/>
          <w:b w:val="0"/>
          <w:i w:val="0"/>
          <w:caps w:val="0"/>
          <w:color w:val="666666"/>
          <w:spacing w:val="0"/>
          <w:sz w:val="24"/>
          <w:szCs w:val="24"/>
          <w:bdr w:val="none" w:color="auto" w:sz="0" w:space="0"/>
          <w:shd w:val="clear" w:fill="FFFFFF"/>
        </w:rPr>
        <w:br w:type="textWrapping"/>
      </w:r>
      <w:r>
        <w:rPr>
          <w:rFonts w:hint="eastAsia" w:ascii="微软雅黑" w:hAnsi="微软雅黑" w:eastAsia="微软雅黑" w:cs="微软雅黑"/>
          <w:b w:val="0"/>
          <w:i w:val="0"/>
          <w:caps w:val="0"/>
          <w:color w:val="666666"/>
          <w:spacing w:val="0"/>
          <w:sz w:val="24"/>
          <w:szCs w:val="24"/>
          <w:shd w:val="clear" w:fill="FFFFFF"/>
        </w:rPr>
        <w:t>  一、报名条件</w:t>
      </w:r>
      <w:r>
        <w:rPr>
          <w:rFonts w:hint="eastAsia" w:ascii="微软雅黑" w:hAnsi="微软雅黑" w:eastAsia="微软雅黑" w:cs="微软雅黑"/>
          <w:b w:val="0"/>
          <w:i w:val="0"/>
          <w:caps w:val="0"/>
          <w:color w:val="666666"/>
          <w:spacing w:val="0"/>
          <w:sz w:val="24"/>
          <w:szCs w:val="24"/>
          <w:bdr w:val="none" w:color="auto" w:sz="0" w:space="0"/>
          <w:shd w:val="clear" w:fill="FFFFFF"/>
        </w:rPr>
        <w:br w:type="textWrapping"/>
      </w:r>
      <w:r>
        <w:rPr>
          <w:rFonts w:hint="eastAsia" w:ascii="微软雅黑" w:hAnsi="微软雅黑" w:eastAsia="微软雅黑" w:cs="微软雅黑"/>
          <w:b w:val="0"/>
          <w:i w:val="0"/>
          <w:caps w:val="0"/>
          <w:color w:val="666666"/>
          <w:spacing w:val="0"/>
          <w:sz w:val="24"/>
          <w:szCs w:val="24"/>
          <w:shd w:val="clear" w:fill="FFFFFF"/>
        </w:rPr>
        <w:t>  1、年龄35岁及以下；</w:t>
      </w:r>
      <w:r>
        <w:rPr>
          <w:rFonts w:hint="eastAsia" w:ascii="微软雅黑" w:hAnsi="微软雅黑" w:eastAsia="微软雅黑" w:cs="微软雅黑"/>
          <w:b w:val="0"/>
          <w:i w:val="0"/>
          <w:caps w:val="0"/>
          <w:color w:val="666666"/>
          <w:spacing w:val="0"/>
          <w:sz w:val="24"/>
          <w:szCs w:val="24"/>
          <w:bdr w:val="none" w:color="auto" w:sz="0" w:space="0"/>
          <w:shd w:val="clear" w:fill="FFFFFF"/>
        </w:rPr>
        <w:br w:type="textWrapping"/>
      </w:r>
      <w:r>
        <w:rPr>
          <w:rFonts w:hint="eastAsia" w:ascii="微软雅黑" w:hAnsi="微软雅黑" w:eastAsia="微软雅黑" w:cs="微软雅黑"/>
          <w:b w:val="0"/>
          <w:i w:val="0"/>
          <w:caps w:val="0"/>
          <w:color w:val="666666"/>
          <w:spacing w:val="0"/>
          <w:sz w:val="24"/>
          <w:szCs w:val="24"/>
          <w:shd w:val="clear" w:fill="FFFFFF"/>
        </w:rPr>
        <w:t>  2、忠诚企业，品行端正,务实敬业,工作主动,责任心强,具备基本的沟通合作及现场管理和协调能力；</w:t>
      </w:r>
      <w:r>
        <w:rPr>
          <w:rFonts w:hint="eastAsia" w:ascii="微软雅黑" w:hAnsi="微软雅黑" w:eastAsia="微软雅黑" w:cs="微软雅黑"/>
          <w:b w:val="0"/>
          <w:i w:val="0"/>
          <w:caps w:val="0"/>
          <w:color w:val="666666"/>
          <w:spacing w:val="0"/>
          <w:sz w:val="24"/>
          <w:szCs w:val="24"/>
          <w:bdr w:val="none" w:color="auto" w:sz="0" w:space="0"/>
          <w:shd w:val="clear" w:fill="FFFFFF"/>
        </w:rPr>
        <w:br w:type="textWrapping"/>
      </w:r>
      <w:r>
        <w:rPr>
          <w:rFonts w:hint="eastAsia" w:ascii="微软雅黑" w:hAnsi="微软雅黑" w:eastAsia="微软雅黑" w:cs="微软雅黑"/>
          <w:b w:val="0"/>
          <w:i w:val="0"/>
          <w:caps w:val="0"/>
          <w:color w:val="666666"/>
          <w:spacing w:val="0"/>
          <w:sz w:val="24"/>
          <w:szCs w:val="24"/>
          <w:shd w:val="clear" w:fill="FFFFFF"/>
        </w:rPr>
        <w:t>  3、熟练操作office办公软件及CAD。</w:t>
      </w:r>
      <w:r>
        <w:rPr>
          <w:rFonts w:hint="eastAsia" w:ascii="微软雅黑" w:hAnsi="微软雅黑" w:eastAsia="微软雅黑" w:cs="微软雅黑"/>
          <w:b w:val="0"/>
          <w:i w:val="0"/>
          <w:caps w:val="0"/>
          <w:color w:val="666666"/>
          <w:spacing w:val="0"/>
          <w:sz w:val="24"/>
          <w:szCs w:val="24"/>
          <w:bdr w:val="none" w:color="auto" w:sz="0" w:space="0"/>
          <w:shd w:val="clear" w:fill="FFFFFF"/>
        </w:rPr>
        <w:br w:type="textWrapping"/>
      </w:r>
      <w:r>
        <w:rPr>
          <w:rFonts w:hint="eastAsia" w:ascii="微软雅黑" w:hAnsi="微软雅黑" w:eastAsia="微软雅黑" w:cs="微软雅黑"/>
          <w:b w:val="0"/>
          <w:i w:val="0"/>
          <w:caps w:val="0"/>
          <w:color w:val="666666"/>
          <w:spacing w:val="0"/>
          <w:sz w:val="24"/>
          <w:szCs w:val="24"/>
          <w:shd w:val="clear" w:fill="FFFFFF"/>
        </w:rPr>
        <w:t>  4、工程类全日制本科学历或工程类初级以上职称；或从事工程项目建筑、安装材料询价、核价相关工作3年以上；或从事过1个以上工程核价管理相关工作经历。</w:t>
      </w:r>
      <w:r>
        <w:rPr>
          <w:rFonts w:hint="eastAsia" w:ascii="微软雅黑" w:hAnsi="微软雅黑" w:eastAsia="微软雅黑" w:cs="微软雅黑"/>
          <w:b w:val="0"/>
          <w:i w:val="0"/>
          <w:caps w:val="0"/>
          <w:color w:val="666666"/>
          <w:spacing w:val="0"/>
          <w:sz w:val="24"/>
          <w:szCs w:val="24"/>
          <w:bdr w:val="none" w:color="auto" w:sz="0" w:space="0"/>
          <w:shd w:val="clear" w:fill="FFFFFF"/>
        </w:rPr>
        <w:br w:type="textWrapping"/>
      </w:r>
      <w:r>
        <w:rPr>
          <w:rFonts w:hint="eastAsia" w:ascii="微软雅黑" w:hAnsi="微软雅黑" w:eastAsia="微软雅黑" w:cs="微软雅黑"/>
          <w:b w:val="0"/>
          <w:i w:val="0"/>
          <w:caps w:val="0"/>
          <w:color w:val="666666"/>
          <w:spacing w:val="0"/>
          <w:sz w:val="24"/>
          <w:szCs w:val="24"/>
          <w:shd w:val="clear" w:fill="FFFFFF"/>
        </w:rPr>
        <w:t>  7、特别优秀者，条件可以适当放宽。</w:t>
      </w:r>
      <w:r>
        <w:rPr>
          <w:rFonts w:hint="eastAsia" w:ascii="微软雅黑" w:hAnsi="微软雅黑" w:eastAsia="微软雅黑" w:cs="微软雅黑"/>
          <w:b w:val="0"/>
          <w:i w:val="0"/>
          <w:caps w:val="0"/>
          <w:color w:val="666666"/>
          <w:spacing w:val="0"/>
          <w:sz w:val="24"/>
          <w:szCs w:val="24"/>
          <w:bdr w:val="none" w:color="auto" w:sz="0" w:space="0"/>
          <w:shd w:val="clear" w:fill="FFFFFF"/>
        </w:rPr>
        <w:br w:type="textWrapping"/>
      </w:r>
      <w:r>
        <w:rPr>
          <w:rFonts w:hint="eastAsia" w:ascii="微软雅黑" w:hAnsi="微软雅黑" w:eastAsia="微软雅黑" w:cs="微软雅黑"/>
          <w:b w:val="0"/>
          <w:i w:val="0"/>
          <w:caps w:val="0"/>
          <w:color w:val="666666"/>
          <w:spacing w:val="0"/>
          <w:sz w:val="24"/>
          <w:szCs w:val="24"/>
          <w:shd w:val="clear" w:fill="FFFFFF"/>
        </w:rPr>
        <w:t>  二、岗位职责</w:t>
      </w:r>
      <w:r>
        <w:rPr>
          <w:rFonts w:hint="eastAsia" w:ascii="微软雅黑" w:hAnsi="微软雅黑" w:eastAsia="微软雅黑" w:cs="微软雅黑"/>
          <w:b w:val="0"/>
          <w:i w:val="0"/>
          <w:caps w:val="0"/>
          <w:color w:val="666666"/>
          <w:spacing w:val="0"/>
          <w:sz w:val="24"/>
          <w:szCs w:val="24"/>
          <w:bdr w:val="none" w:color="auto" w:sz="0" w:space="0"/>
          <w:shd w:val="clear" w:fill="FFFFFF"/>
        </w:rPr>
        <w:br w:type="textWrapping"/>
      </w:r>
      <w:r>
        <w:rPr>
          <w:rFonts w:hint="eastAsia" w:ascii="微软雅黑" w:hAnsi="微软雅黑" w:eastAsia="微软雅黑" w:cs="微软雅黑"/>
          <w:b w:val="0"/>
          <w:i w:val="0"/>
          <w:caps w:val="0"/>
          <w:color w:val="666666"/>
          <w:spacing w:val="0"/>
          <w:sz w:val="24"/>
          <w:szCs w:val="24"/>
          <w:shd w:val="clear" w:fill="FFFFFF"/>
        </w:rPr>
        <w:t>  1、定期到钢材、石材、板材、机电、装饰材料市场调查材料设备价格，随时掌握好各种材料设备的市场动态；</w:t>
      </w:r>
      <w:r>
        <w:rPr>
          <w:rFonts w:hint="eastAsia" w:ascii="微软雅黑" w:hAnsi="微软雅黑" w:eastAsia="微软雅黑" w:cs="微软雅黑"/>
          <w:b w:val="0"/>
          <w:i w:val="0"/>
          <w:caps w:val="0"/>
          <w:color w:val="666666"/>
          <w:spacing w:val="0"/>
          <w:sz w:val="24"/>
          <w:szCs w:val="24"/>
          <w:bdr w:val="none" w:color="auto" w:sz="0" w:space="0"/>
          <w:shd w:val="clear" w:fill="FFFFFF"/>
        </w:rPr>
        <w:br w:type="textWrapping"/>
      </w:r>
      <w:r>
        <w:rPr>
          <w:rFonts w:hint="eastAsia" w:ascii="微软雅黑" w:hAnsi="微软雅黑" w:eastAsia="微软雅黑" w:cs="微软雅黑"/>
          <w:b w:val="0"/>
          <w:i w:val="0"/>
          <w:caps w:val="0"/>
          <w:color w:val="666666"/>
          <w:spacing w:val="0"/>
          <w:sz w:val="24"/>
          <w:szCs w:val="24"/>
          <w:shd w:val="clear" w:fill="FFFFFF"/>
        </w:rPr>
        <w:t>  2、审核材料设备应至少货比三家，价比三处，所批材料价格审核表须两人以上签字确认；</w:t>
      </w:r>
      <w:r>
        <w:rPr>
          <w:rFonts w:hint="eastAsia" w:ascii="微软雅黑" w:hAnsi="微软雅黑" w:eastAsia="微软雅黑" w:cs="微软雅黑"/>
          <w:b w:val="0"/>
          <w:i w:val="0"/>
          <w:caps w:val="0"/>
          <w:color w:val="666666"/>
          <w:spacing w:val="0"/>
          <w:sz w:val="24"/>
          <w:szCs w:val="24"/>
          <w:bdr w:val="none" w:color="auto" w:sz="0" w:space="0"/>
          <w:shd w:val="clear" w:fill="FFFFFF"/>
        </w:rPr>
        <w:br w:type="textWrapping"/>
      </w:r>
      <w:r>
        <w:rPr>
          <w:rFonts w:hint="eastAsia" w:ascii="微软雅黑" w:hAnsi="微软雅黑" w:eastAsia="微软雅黑" w:cs="微软雅黑"/>
          <w:b w:val="0"/>
          <w:i w:val="0"/>
          <w:caps w:val="0"/>
          <w:color w:val="666666"/>
          <w:spacing w:val="0"/>
          <w:sz w:val="24"/>
          <w:szCs w:val="24"/>
          <w:shd w:val="clear" w:fill="FFFFFF"/>
        </w:rPr>
        <w:t>  3、必须熟悉、了解各种材料设备的性能、价格、产地、用途，结合项目实际情况在施工单位报的同一产品不同牌子、档次的材料设备中选出性价比高的材料设备为工程所用，为项目建设节约成本；</w:t>
      </w:r>
      <w:r>
        <w:rPr>
          <w:rFonts w:hint="eastAsia" w:ascii="微软雅黑" w:hAnsi="微软雅黑" w:eastAsia="微软雅黑" w:cs="微软雅黑"/>
          <w:b w:val="0"/>
          <w:i w:val="0"/>
          <w:caps w:val="0"/>
          <w:color w:val="666666"/>
          <w:spacing w:val="0"/>
          <w:sz w:val="24"/>
          <w:szCs w:val="24"/>
          <w:bdr w:val="none" w:color="auto" w:sz="0" w:space="0"/>
          <w:shd w:val="clear" w:fill="FFFFFF"/>
        </w:rPr>
        <w:br w:type="textWrapping"/>
      </w:r>
      <w:r>
        <w:rPr>
          <w:rFonts w:hint="eastAsia" w:ascii="微软雅黑" w:hAnsi="微软雅黑" w:eastAsia="微软雅黑" w:cs="微软雅黑"/>
          <w:b w:val="0"/>
          <w:i w:val="0"/>
          <w:caps w:val="0"/>
          <w:color w:val="666666"/>
          <w:spacing w:val="0"/>
          <w:sz w:val="24"/>
          <w:szCs w:val="24"/>
          <w:shd w:val="clear" w:fill="FFFFFF"/>
        </w:rPr>
        <w:t>  4、收集各种材料设备的相关资料，建立材料设备信息库，便于审核材料设备价格时查阅；</w:t>
      </w:r>
      <w:r>
        <w:rPr>
          <w:rFonts w:hint="eastAsia" w:ascii="微软雅黑" w:hAnsi="微软雅黑" w:eastAsia="微软雅黑" w:cs="微软雅黑"/>
          <w:b w:val="0"/>
          <w:i w:val="0"/>
          <w:caps w:val="0"/>
          <w:color w:val="666666"/>
          <w:spacing w:val="0"/>
          <w:sz w:val="24"/>
          <w:szCs w:val="24"/>
          <w:bdr w:val="none" w:color="auto" w:sz="0" w:space="0"/>
          <w:shd w:val="clear" w:fill="FFFFFF"/>
        </w:rPr>
        <w:br w:type="textWrapping"/>
      </w:r>
      <w:r>
        <w:rPr>
          <w:rFonts w:hint="eastAsia" w:ascii="微软雅黑" w:hAnsi="微软雅黑" w:eastAsia="微软雅黑" w:cs="微软雅黑"/>
          <w:b w:val="0"/>
          <w:i w:val="0"/>
          <w:caps w:val="0"/>
          <w:color w:val="666666"/>
          <w:spacing w:val="0"/>
          <w:sz w:val="24"/>
          <w:szCs w:val="24"/>
          <w:shd w:val="clear" w:fill="FFFFFF"/>
        </w:rPr>
        <w:t>  </w:t>
      </w:r>
      <w:r>
        <w:rPr>
          <w:rFonts w:hint="eastAsia" w:ascii="微软雅黑" w:hAnsi="微软雅黑" w:eastAsia="微软雅黑" w:cs="微软雅黑"/>
          <w:b w:val="0"/>
          <w:i w:val="0"/>
          <w:caps w:val="0"/>
          <w:color w:val="666666"/>
          <w:spacing w:val="0"/>
          <w:sz w:val="24"/>
          <w:szCs w:val="24"/>
          <w:bdr w:val="none" w:color="auto" w:sz="0" w:space="0"/>
          <w:shd w:val="clear" w:fill="FFFFFF"/>
        </w:rPr>
        <w:br w:type="textWrapping"/>
      </w:r>
      <w:r>
        <w:rPr>
          <w:rFonts w:hint="eastAsia" w:ascii="微软雅黑" w:hAnsi="微软雅黑" w:eastAsia="微软雅黑" w:cs="微软雅黑"/>
          <w:b w:val="0"/>
          <w:i w:val="0"/>
          <w:caps w:val="0"/>
          <w:color w:val="666666"/>
          <w:spacing w:val="0"/>
          <w:sz w:val="24"/>
          <w:szCs w:val="24"/>
          <w:shd w:val="clear" w:fill="FFFFFF"/>
        </w:rPr>
        <w:t>  5、通过多种市场渠道，了解新材料，新技术。严格按照上级规定的时间审核材料设备价格，做到绝不影响工程进度。审核的材料价格应符合市场行情，并严格把关，不让伪劣产品进入集团项目；</w:t>
      </w:r>
      <w:r>
        <w:rPr>
          <w:rFonts w:hint="eastAsia" w:ascii="微软雅黑" w:hAnsi="微软雅黑" w:eastAsia="微软雅黑" w:cs="微软雅黑"/>
          <w:b w:val="0"/>
          <w:i w:val="0"/>
          <w:caps w:val="0"/>
          <w:color w:val="666666"/>
          <w:spacing w:val="0"/>
          <w:sz w:val="24"/>
          <w:szCs w:val="24"/>
          <w:bdr w:val="none" w:color="auto" w:sz="0" w:space="0"/>
          <w:shd w:val="clear" w:fill="FFFFFF"/>
        </w:rPr>
        <w:br w:type="textWrapping"/>
      </w:r>
      <w:r>
        <w:rPr>
          <w:rFonts w:hint="eastAsia" w:ascii="微软雅黑" w:hAnsi="微软雅黑" w:eastAsia="微软雅黑" w:cs="微软雅黑"/>
          <w:b w:val="0"/>
          <w:i w:val="0"/>
          <w:caps w:val="0"/>
          <w:color w:val="666666"/>
          <w:spacing w:val="0"/>
          <w:sz w:val="24"/>
          <w:szCs w:val="24"/>
          <w:shd w:val="clear" w:fill="FFFFFF"/>
        </w:rPr>
        <w:t>  6、对工程全过程的设备材料市场调查相关资料整理、归类、归档管理。</w:t>
      </w:r>
      <w:r>
        <w:rPr>
          <w:rFonts w:hint="eastAsia" w:ascii="微软雅黑" w:hAnsi="微软雅黑" w:eastAsia="微软雅黑" w:cs="微软雅黑"/>
          <w:b w:val="0"/>
          <w:i w:val="0"/>
          <w:caps w:val="0"/>
          <w:color w:val="666666"/>
          <w:spacing w:val="0"/>
          <w:sz w:val="24"/>
          <w:szCs w:val="24"/>
          <w:bdr w:val="none" w:color="auto" w:sz="0" w:space="0"/>
          <w:shd w:val="clear" w:fill="FFFFFF"/>
        </w:rPr>
        <w:br w:type="textWrapping"/>
      </w:r>
      <w:r>
        <w:rPr>
          <w:rFonts w:hint="eastAsia" w:ascii="微软雅黑" w:hAnsi="微软雅黑" w:eastAsia="微软雅黑" w:cs="微软雅黑"/>
          <w:b w:val="0"/>
          <w:i w:val="0"/>
          <w:caps w:val="0"/>
          <w:color w:val="666666"/>
          <w:spacing w:val="0"/>
          <w:sz w:val="24"/>
          <w:szCs w:val="24"/>
          <w:shd w:val="clear" w:fill="FFFFFF"/>
        </w:rPr>
        <w:t>  7、按工作需要参与工程建设管理。</w:t>
      </w:r>
      <w:r>
        <w:rPr>
          <w:rFonts w:hint="eastAsia" w:ascii="微软雅黑" w:hAnsi="微软雅黑" w:eastAsia="微软雅黑" w:cs="微软雅黑"/>
          <w:b w:val="0"/>
          <w:i w:val="0"/>
          <w:caps w:val="0"/>
          <w:color w:val="666666"/>
          <w:spacing w:val="0"/>
          <w:sz w:val="24"/>
          <w:szCs w:val="24"/>
          <w:bdr w:val="none" w:color="auto" w:sz="0" w:space="0"/>
          <w:shd w:val="clear" w:fill="FFFFFF"/>
        </w:rPr>
        <w:br w:type="textWrapping"/>
      </w:r>
      <w:r>
        <w:rPr>
          <w:rFonts w:hint="eastAsia" w:ascii="微软雅黑" w:hAnsi="微软雅黑" w:eastAsia="微软雅黑" w:cs="微软雅黑"/>
          <w:b w:val="0"/>
          <w:i w:val="0"/>
          <w:caps w:val="0"/>
          <w:color w:val="666666"/>
          <w:spacing w:val="0"/>
          <w:sz w:val="24"/>
          <w:szCs w:val="24"/>
          <w:shd w:val="clear" w:fill="FFFFFF"/>
        </w:rPr>
        <w:t>  三、岗位特性</w:t>
      </w:r>
      <w:bookmarkStart w:id="0" w:name="_GoBack"/>
      <w:bookmarkEnd w:id="0"/>
      <w:r>
        <w:rPr>
          <w:rFonts w:hint="eastAsia" w:ascii="微软雅黑" w:hAnsi="微软雅黑" w:eastAsia="微软雅黑" w:cs="微软雅黑"/>
          <w:b w:val="0"/>
          <w:i w:val="0"/>
          <w:caps w:val="0"/>
          <w:color w:val="666666"/>
          <w:spacing w:val="0"/>
          <w:sz w:val="24"/>
          <w:szCs w:val="24"/>
          <w:bdr w:val="none" w:color="auto" w:sz="0" w:space="0"/>
          <w:shd w:val="clear" w:fill="FFFFFF"/>
        </w:rPr>
        <w:br w:type="textWrapping"/>
      </w:r>
      <w:r>
        <w:rPr>
          <w:rFonts w:hint="eastAsia" w:ascii="微软雅黑" w:hAnsi="微软雅黑" w:eastAsia="微软雅黑" w:cs="微软雅黑"/>
          <w:b w:val="0"/>
          <w:i w:val="0"/>
          <w:caps w:val="0"/>
          <w:color w:val="666666"/>
          <w:spacing w:val="0"/>
          <w:sz w:val="24"/>
          <w:szCs w:val="24"/>
          <w:shd w:val="clear" w:fill="FFFFFF"/>
        </w:rPr>
        <w:t>  要求能无条件长期出差；根据项目位置，需无条件接受派驻项目现场参与工程建设管理工作。</w:t>
      </w:r>
    </w:p>
    <w:sectPr>
      <w:pgSz w:w="16838" w:h="11906" w:orient="landscape"/>
      <w:pgMar w:top="1588" w:right="2098" w:bottom="1474" w:left="1985"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E36F77"/>
    <w:rsid w:val="24CB2500"/>
    <w:rsid w:val="31E36F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2020-08-02T09:33:00Z</dcterms:created>
  <dc:creator>Administrator</dc:creator>
  <cp:lastModifiedBy>chEng.</cp:lastModifiedBy>
  <dcterms:modified xsi:type="dcterms:W3CDTF">2020-08-05T07:54:04Z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