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ascii="方正黑体_GBK" w:hAnsi="方正黑体_GBK" w:eastAsia="方正黑体_GBK" w:cs="仿宋_GB2312"/>
          <w:sz w:val="32"/>
          <w:szCs w:val="32"/>
        </w:rPr>
      </w:pPr>
      <w:bookmarkStart w:id="0" w:name="_GoBack"/>
      <w:bookmarkEnd w:id="0"/>
      <w:r>
        <w:rPr>
          <w:rFonts w:ascii="方正黑体_GBK" w:hAnsi="方正黑体_GBK" w:eastAsia="方正黑体_GBK" w:cs="仿宋_GB2312"/>
          <w:sz w:val="32"/>
          <w:szCs w:val="32"/>
        </w:rPr>
        <w:t>附件3</w:t>
      </w:r>
    </w:p>
    <w:p>
      <w:pPr>
        <w:pStyle w:val="3"/>
        <w:bidi w:val="0"/>
        <w:spacing w:line="500" w:lineRule="exact"/>
        <w:jc w:val="center"/>
        <w:rPr>
          <w:rFonts w:ascii="方正小标宋_GBK" w:hAnsi="方正小标宋_GBK" w:eastAsia="方正小标宋_GBK" w:cs="仿宋_GB2312"/>
          <w:sz w:val="36"/>
          <w:szCs w:val="36"/>
        </w:rPr>
      </w:pPr>
      <w:r>
        <w:rPr>
          <w:rFonts w:ascii="Times New Roman" w:hAnsi="Times New Roman" w:eastAsia="方正小标宋_GBK" w:cs="Times New Roman"/>
          <w:color w:val="auto"/>
          <w:sz w:val="36"/>
          <w:szCs w:val="36"/>
        </w:rPr>
        <w:t>城口县202</w:t>
      </w:r>
      <w:r>
        <w:rPr>
          <w:rFonts w:ascii="Times New Roman" w:hAnsi="Times New Roman" w:eastAsia="方正小标宋_GBK" w:cs="Times New Roman"/>
          <w:color w:val="auto"/>
          <w:sz w:val="36"/>
          <w:szCs w:val="36"/>
          <w:lang w:val="en-US" w:eastAsia="zh-CN"/>
        </w:rPr>
        <w:t>1</w:t>
      </w:r>
      <w:r>
        <w:rPr>
          <w:rFonts w:ascii="Times New Roman" w:hAnsi="Times New Roman" w:eastAsia="方正小标宋_GBK" w:cs="Times New Roman"/>
          <w:color w:val="auto"/>
          <w:sz w:val="36"/>
          <w:szCs w:val="36"/>
        </w:rPr>
        <w:t>年公开遴选</w:t>
      </w:r>
      <w:r>
        <w:rPr>
          <w:rFonts w:hint="eastAsia" w:ascii="Times New Roman" w:hAnsi="Times New Roman" w:eastAsia="方正小标宋_GBK" w:cs="Times New Roman"/>
          <w:color w:val="auto"/>
          <w:sz w:val="36"/>
          <w:szCs w:val="36"/>
          <w:lang w:eastAsia="zh-CN"/>
        </w:rPr>
        <w:t>高中教师</w:t>
      </w:r>
      <w:r>
        <w:rPr>
          <w:rFonts w:ascii="方正小标宋_GBK" w:hAnsi="方正小标宋_GBK" w:eastAsia="方正小标宋_GBK" w:cs="仿宋_GB2312"/>
          <w:sz w:val="36"/>
          <w:szCs w:val="36"/>
        </w:rPr>
        <w:t>诚信承诺书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640" w:firstLineChars="200"/>
        <w:textAlignment w:val="auto"/>
        <w:rPr>
          <w:rFonts w:ascii="仿宋" w:hAnsi="仿宋" w:eastAsia="仿宋" w:cs="仿宋_GB2312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1276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pacing w:line="54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本人自愿参加城区学校202</w:t>
      </w:r>
      <w:r>
        <w:rPr>
          <w:rFonts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_GBK"/>
          <w:sz w:val="32"/>
          <w:szCs w:val="32"/>
        </w:rPr>
        <w:t>年公开遴选教师考试，考前已阅读并知晓《城口县202</w:t>
      </w:r>
      <w:r>
        <w:rPr>
          <w:rFonts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_GBK"/>
          <w:sz w:val="32"/>
          <w:szCs w:val="32"/>
        </w:rPr>
        <w:t>年公开遴选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高中教师</w:t>
      </w:r>
      <w:r>
        <w:rPr>
          <w:rFonts w:ascii="Times New Roman" w:hAnsi="Times New Roman" w:eastAsia="方正仿宋_GBK"/>
          <w:sz w:val="32"/>
          <w:szCs w:val="32"/>
        </w:rPr>
        <w:t>简章》的内容，现郑重承诺如下：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1.本人提供的个人信息是真实、准确的，不伪造证件、证明、档案以及其他材料获得考试资格，不让他人代替参加考试，否则接受当次报名参加考试的各科成绩无效的处罚。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ascii="方正仿宋_GBK" w:hAnsi="方正仿宋_GBK" w:eastAsia="方正仿宋_GBK"/>
          <w:sz w:val="32"/>
          <w:szCs w:val="32"/>
          <w:lang w:val="en-US" w:eastAsia="zh-CN"/>
        </w:rPr>
      </w:pPr>
      <w:r>
        <w:rPr>
          <w:rFonts w:ascii="Times New Roman" w:hAnsi="Times New Roman" w:eastAsia="方正仿宋_GBK"/>
          <w:sz w:val="32"/>
          <w:szCs w:val="32"/>
        </w:rPr>
        <w:t>2.本人承诺遴选录用后根据《关于进一步规范城口县教育系统岗位晋聘工作的通知》（城教人〔2020〕30号）要求，</w:t>
      </w:r>
      <w:r>
        <w:rPr>
          <w:rFonts w:ascii="方正仿宋_GBK" w:hAnsi="方正仿宋_GBK" w:eastAsia="方正仿宋_GBK"/>
          <w:sz w:val="32"/>
          <w:szCs w:val="32"/>
        </w:rPr>
        <w:t>重新确定岗位等级。</w:t>
      </w:r>
      <w:r>
        <w:rPr>
          <w:rFonts w:ascii="方正仿宋_GBK" w:hAnsi="方正仿宋_GBK" w:eastAsia="方正仿宋_GBK"/>
          <w:sz w:val="32"/>
          <w:szCs w:val="32"/>
          <w:lang w:eastAsia="zh-CN"/>
        </w:rPr>
        <w:t>专技人员参加管理岗位遴选的，</w:t>
      </w:r>
      <w:r>
        <w:rPr>
          <w:rFonts w:ascii="Times New Roman" w:hAnsi="Times New Roman" w:eastAsia="方正仿宋_GBK"/>
          <w:sz w:val="32"/>
          <w:szCs w:val="32"/>
        </w:rPr>
        <w:t>遴选录用</w:t>
      </w:r>
      <w:r>
        <w:rPr>
          <w:rFonts w:ascii="Times New Roman" w:hAnsi="Times New Roman" w:eastAsia="方正仿宋_GBK"/>
          <w:sz w:val="32"/>
          <w:szCs w:val="32"/>
          <w:lang w:eastAsia="zh-CN"/>
        </w:rPr>
        <w:t>后转到相应岗位。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3.自觉服从监考员和考点工作人员管理，不以任何理由妨碍监考员和考点工作人员履行职责，不扰乱考点及考场的考试秩序。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4.凭身份证并按规定的时间、地点参加笔试面试。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5.不携带规定以外的物品进入考场，否则接受取消该科目考试成绩的处罚。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6.以上城区学校202</w:t>
      </w:r>
      <w:r>
        <w:rPr>
          <w:rFonts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_GBK"/>
          <w:sz w:val="32"/>
          <w:szCs w:val="32"/>
        </w:rPr>
        <w:t>年公开遴选教师考试有关规定已知晓，如没有遵照执行，责任自负。</w:t>
      </w:r>
    </w:p>
    <w:p>
      <w:pPr>
        <w:pStyle w:val="3"/>
        <w:bidi w:val="0"/>
        <w:snapToGrid w:val="0"/>
        <w:spacing w:line="500" w:lineRule="exact"/>
        <w:ind w:firstLine="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         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 xml:space="preserve">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考生签字：</w:t>
      </w:r>
    </w:p>
    <w:p>
      <w:pPr>
        <w:pStyle w:val="3"/>
        <w:bidi w:val="0"/>
        <w:snapToGrid w:val="0"/>
        <w:spacing w:line="500" w:lineRule="exact"/>
        <w:ind w:left="5872" w:hanging="496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                      202</w:t>
      </w:r>
      <w:r>
        <w:rPr>
          <w:rFonts w:ascii="Times New Roman" w:hAnsi="Times New Roman" w:eastAsia="方正仿宋_GBK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方正仿宋_GBK"/>
          <w:sz w:val="32"/>
          <w:szCs w:val="32"/>
        </w:rPr>
        <w:t>年  月  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640" w:firstLineChars="200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注：本承诺书一式两份（一份存档、一份自存）</w:t>
      </w:r>
    </w:p>
    <w:sectPr>
      <w:headerReference r:id="rId3" w:type="default"/>
      <w:footerReference r:id="rId4" w:type="default"/>
      <w:pgSz w:w="11906" w:h="16838"/>
      <w:pgMar w:top="2098" w:right="1474" w:bottom="1985" w:left="1588" w:header="851" w:footer="737" w:gutter="0"/>
      <w:pgNumType w:fmt="decimal"/>
      <w:cols w:space="720" w:num="1"/>
      <w:formProt w:val="0"/>
      <w:docGrid w:linePitch="636" w:charSpace="614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ED21C58-2CCB-453E-8DFE-86666007845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7181A43-9162-430E-92E1-8FE5AD06D2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EADE151-AE33-49A6-A734-F713C9967E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0E3F07D-E69E-4BAD-877A-F4848238336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EEF7149-C221-44D3-A05B-59B0C48E3591}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  <w:embedRegular r:id="rId6" w:fontKey="{48D8A37E-674C-4FFB-A4B0-2228FECA6CBC}"/>
  </w:font>
  <w:font w:name="方正仿宋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7" w:fontKey="{10412C5C-39E3-4ED3-9CD0-53F19E0728DD}"/>
  </w:font>
  <w:font w:name="方正小标宋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8" w:fontKey="{EF221E54-80DC-4943-82DF-77ED9F7CAD5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6E9CD6F1-942C-4623-8942-EC4EC5020000}"/>
  </w:font>
  <w:font w:name="方正黑体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10" w:fontKey="{0C213866-3EC4-465D-A8A0-1C2105392C82}"/>
  </w:font>
  <w:font w:name="方正楷体_GBK">
    <w:panose1 w:val="03000509000000000000"/>
    <w:charset w:val="86"/>
    <w:family w:val="roma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bidi w:val="0"/>
      <w:ind w:right="280" w:firstLine="0"/>
      <w:jc w:val="right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</w:rPr>
      <w:t>5</w:t>
    </w:r>
    <w:r>
      <w:rPr>
        <w:rFonts w:ascii="宋体" w:hAnsi="宋体" w:eastAsia="宋体"/>
        <w:sz w:val="28"/>
        <w:szCs w:val="28"/>
      </w:rPr>
      <w:fldChar w:fldCharType="end"/>
    </w:r>
  </w:p>
  <w:p>
    <w:pPr>
      <w:pStyle w:val="6"/>
      <w:bidi w:val="0"/>
      <w:snapToGrid w:val="0"/>
      <w:jc w:val="lef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autoHyphenation/>
  <w:compat>
    <w:balanceSingleByteDoubleByteWidth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185D6B"/>
    <w:rsid w:val="111E480C"/>
    <w:rsid w:val="137A5ED1"/>
    <w:rsid w:val="17B8129D"/>
    <w:rsid w:val="1C785A9A"/>
    <w:rsid w:val="1D04005C"/>
    <w:rsid w:val="26D65545"/>
    <w:rsid w:val="32781E58"/>
    <w:rsid w:val="388057B4"/>
    <w:rsid w:val="3A131384"/>
    <w:rsid w:val="40534A4B"/>
    <w:rsid w:val="4B2C3357"/>
    <w:rsid w:val="4CC5221C"/>
    <w:rsid w:val="4E5562DE"/>
    <w:rsid w:val="62D8619C"/>
    <w:rsid w:val="7C2C48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hi-I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3"/>
    <w:qFormat/>
    <w:uiPriority w:val="0"/>
    <w:pPr>
      <w:jc w:val="left"/>
    </w:pPr>
    <w:rPr>
      <w:rFonts w:ascii="Calibri" w:hAnsi="Calibri" w:eastAsia="宋体"/>
      <w:kern w:val="0"/>
      <w:sz w:val="24"/>
    </w:rPr>
  </w:style>
  <w:style w:type="paragraph" w:customStyle="1" w:styleId="3">
    <w:name w:val="正文1"/>
    <w:qFormat/>
    <w:uiPriority w:val="0"/>
    <w:pPr>
      <w:widowControl w:val="0"/>
      <w:suppressAutoHyphens w:val="0"/>
      <w:bidi w:val="0"/>
      <w:jc w:val="both"/>
    </w:pPr>
    <w:rPr>
      <w:rFonts w:ascii="仿宋_GB2312" w:hAnsi="仿宋_GB2312" w:eastAsia="仿宋_GB2312" w:cs="Times New Roman"/>
      <w:color w:val="auto"/>
      <w:kern w:val="2"/>
      <w:sz w:val="30"/>
      <w:szCs w:val="24"/>
      <w:lang w:val="en-US" w:eastAsia="zh-CN" w:bidi="ar-SA"/>
    </w:rPr>
  </w:style>
  <w:style w:type="paragraph" w:customStyle="1" w:styleId="6">
    <w:name w:val="页脚1"/>
    <w:basedOn w:val="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7">
    <w:name w:val="页眉1"/>
    <w:basedOn w:val="3"/>
    <w:unhideWhenUsed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列表段落"/>
    <w:basedOn w:val="3"/>
    <w:qFormat/>
    <w:uiPriority w:val="99"/>
    <w:pPr>
      <w:ind w:firstLine="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8</Pages>
  <Words>2824</Words>
  <Characters>3010</Characters>
  <Paragraphs>188</Paragraphs>
  <TotalTime>35</TotalTime>
  <ScaleCrop>false</ScaleCrop>
  <LinksUpToDate>false</LinksUpToDate>
  <CharactersWithSpaces>3225</CharactersWithSpaces>
  <Application>WPS Office_11.1.0.10503_F1E327BC-269C-435d-A152-05C5408002CA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2020-07-27T23:51:00Z</dcterms:created>
  <dc:creator>符珈[17782380302]</dc:creator>
  <cp:lastModifiedBy>燚燊</cp:lastModifiedBy>
  <cp:lastPrinted>2021-07-19T13:31:00Z</cp:lastPrinted>
  <dcterms:modified xsi:type="dcterms:W3CDTF">2021-07-20T10:15:34Z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1D86B827D52A44549E280C9C047C05AF</vt:lpwstr>
  </property>
  <property fmtid="{D5CDD505-2E9C-101B-9397-08002B2CF9AE}" pid="3" name="KSOProductBuildVer">
    <vt:lpwstr>2052-11.1.0.10503</vt:lpwstr>
  </property>
  <property fmtid="{D5CDD505-2E9C-101B-9397-08002B2CF9AE}" pid="4" name="KSOSaveFontToCloudKey">
    <vt:lpwstr>592060987_embed</vt:lpwstr>
  </property>
</Properties>
</file>